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A8EB2" w14:textId="408F6C5E" w:rsidR="000335A6" w:rsidRPr="000335A6" w:rsidRDefault="000335A6" w:rsidP="000335A6">
      <w:pPr>
        <w:pStyle w:val="Default"/>
        <w:rPr>
          <w:rFonts w:asciiTheme="majorHAnsi" w:hAnsiTheme="majorHAnsi" w:cstheme="majorHAnsi"/>
          <w:b/>
          <w:sz w:val="22"/>
          <w:szCs w:val="22"/>
        </w:rPr>
      </w:pPr>
      <w:bookmarkStart w:id="0" w:name="_Hlk168643629"/>
      <w:r w:rsidRPr="000335A6">
        <w:rPr>
          <w:rFonts w:asciiTheme="majorHAnsi" w:hAnsiTheme="majorHAnsi" w:cstheme="majorHAnsi"/>
          <w:b/>
          <w:sz w:val="22"/>
          <w:szCs w:val="22"/>
        </w:rPr>
        <w:t xml:space="preserve">NABAVA NAPRAVE: </w:t>
      </w:r>
      <w:r w:rsidR="00330BA2">
        <w:rPr>
          <w:rFonts w:asciiTheme="majorHAnsi" w:hAnsiTheme="majorHAnsi" w:cstheme="majorHAnsi"/>
          <w:b/>
          <w:sz w:val="22"/>
          <w:szCs w:val="22"/>
        </w:rPr>
        <w:t xml:space="preserve">SISTEM ZA </w:t>
      </w:r>
      <w:r w:rsidRPr="000335A6">
        <w:rPr>
          <w:rFonts w:asciiTheme="majorHAnsi" w:hAnsiTheme="majorHAnsi" w:cstheme="majorHAnsi"/>
          <w:b/>
          <w:sz w:val="22"/>
          <w:szCs w:val="22"/>
        </w:rPr>
        <w:t>TEKOČINSK</w:t>
      </w:r>
      <w:r w:rsidR="00330BA2">
        <w:rPr>
          <w:rFonts w:asciiTheme="majorHAnsi" w:hAnsiTheme="majorHAnsi" w:cstheme="majorHAnsi"/>
          <w:b/>
          <w:sz w:val="22"/>
          <w:szCs w:val="22"/>
        </w:rPr>
        <w:t>O</w:t>
      </w:r>
      <w:r w:rsidRPr="000335A6">
        <w:rPr>
          <w:rFonts w:asciiTheme="majorHAnsi" w:hAnsiTheme="majorHAnsi" w:cstheme="majorHAnsi"/>
          <w:b/>
          <w:sz w:val="22"/>
          <w:szCs w:val="22"/>
        </w:rPr>
        <w:t xml:space="preserve"> KROMATOGRAFIJ</w:t>
      </w:r>
      <w:r w:rsidR="00330BA2">
        <w:rPr>
          <w:rFonts w:asciiTheme="majorHAnsi" w:hAnsiTheme="majorHAnsi" w:cstheme="majorHAnsi"/>
          <w:b/>
          <w:sz w:val="22"/>
          <w:szCs w:val="22"/>
        </w:rPr>
        <w:t>O</w:t>
      </w:r>
      <w:r w:rsidRPr="000335A6">
        <w:rPr>
          <w:rFonts w:asciiTheme="majorHAnsi" w:hAnsiTheme="majorHAnsi" w:cstheme="majorHAnsi"/>
          <w:b/>
          <w:sz w:val="22"/>
          <w:szCs w:val="22"/>
        </w:rPr>
        <w:t xml:space="preserve"> Z VISOKO LOČLJIVOSTJO - HPLC </w:t>
      </w:r>
    </w:p>
    <w:p w14:paraId="41CE4379" w14:textId="6790FE28" w:rsidR="000335A6" w:rsidRPr="000335A6" w:rsidRDefault="000335A6" w:rsidP="000335A6">
      <w:pPr>
        <w:rPr>
          <w:rFonts w:asciiTheme="majorHAnsi" w:hAnsiTheme="majorHAnsi" w:cstheme="majorHAnsi"/>
          <w:b/>
        </w:rPr>
      </w:pPr>
    </w:p>
    <w:p w14:paraId="20FF6083" w14:textId="77777777" w:rsidR="000335A6" w:rsidRPr="000335A6" w:rsidRDefault="000335A6" w:rsidP="000335A6">
      <w:pPr>
        <w:jc w:val="both"/>
        <w:rPr>
          <w:rFonts w:asciiTheme="majorHAnsi" w:hAnsiTheme="majorHAnsi" w:cstheme="majorHAnsi"/>
          <w:b/>
        </w:rPr>
      </w:pPr>
      <w:r w:rsidRPr="000335A6">
        <w:rPr>
          <w:rFonts w:asciiTheme="majorHAnsi" w:hAnsiTheme="majorHAnsi" w:cstheme="majorHAnsi"/>
          <w:b/>
        </w:rPr>
        <w:t>Tehnične specifikacije in kriteriji za nabavo:</w:t>
      </w:r>
    </w:p>
    <w:bookmarkEnd w:id="0"/>
    <w:p w14:paraId="071F09ED" w14:textId="77777777" w:rsidR="00345D51" w:rsidRPr="000335A6" w:rsidRDefault="00345D51" w:rsidP="00345D51">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 </w:t>
      </w:r>
    </w:p>
    <w:tbl>
      <w:tblPr>
        <w:tblStyle w:val="Tabelamrea"/>
        <w:tblW w:w="0" w:type="auto"/>
        <w:tblLayout w:type="fixed"/>
        <w:tblLook w:val="0000" w:firstRow="0" w:lastRow="0" w:firstColumn="0" w:lastColumn="0" w:noHBand="0" w:noVBand="0"/>
      </w:tblPr>
      <w:tblGrid>
        <w:gridCol w:w="1271"/>
        <w:gridCol w:w="5670"/>
        <w:gridCol w:w="1958"/>
      </w:tblGrid>
      <w:tr w:rsidR="004909F0" w:rsidRPr="000335A6" w14:paraId="0C8269C2" w14:textId="77777777" w:rsidTr="3636F555">
        <w:trPr>
          <w:trHeight w:val="958"/>
        </w:trPr>
        <w:tc>
          <w:tcPr>
            <w:tcW w:w="1271" w:type="dxa"/>
            <w:shd w:val="clear" w:color="auto" w:fill="DEEAF6" w:themeFill="accent1" w:themeFillTint="33"/>
          </w:tcPr>
          <w:p w14:paraId="4CCC9047" w14:textId="4FBE027D" w:rsidR="004909F0" w:rsidRPr="000335A6" w:rsidRDefault="004909F0" w:rsidP="00A67AAB">
            <w:pPr>
              <w:autoSpaceDE w:val="0"/>
              <w:autoSpaceDN w:val="0"/>
              <w:adjustRightInd w:val="0"/>
              <w:jc w:val="center"/>
              <w:rPr>
                <w:rFonts w:asciiTheme="majorHAnsi" w:hAnsiTheme="majorHAnsi" w:cstheme="majorHAnsi"/>
                <w:color w:val="000000"/>
              </w:rPr>
            </w:pPr>
            <w:r w:rsidRPr="000335A6">
              <w:rPr>
                <w:rFonts w:asciiTheme="majorHAnsi" w:hAnsiTheme="majorHAnsi" w:cstheme="majorHAnsi"/>
                <w:bCs/>
                <w:color w:val="000000"/>
              </w:rPr>
              <w:t>Zaporedna številka</w:t>
            </w:r>
          </w:p>
        </w:tc>
        <w:tc>
          <w:tcPr>
            <w:tcW w:w="5670" w:type="dxa"/>
            <w:shd w:val="clear" w:color="auto" w:fill="DEEAF6" w:themeFill="accent1" w:themeFillTint="33"/>
          </w:tcPr>
          <w:p w14:paraId="5EC7E30F" w14:textId="5368984A" w:rsidR="004909F0" w:rsidRPr="000335A6" w:rsidRDefault="004909F0" w:rsidP="00345D51">
            <w:pPr>
              <w:autoSpaceDE w:val="0"/>
              <w:autoSpaceDN w:val="0"/>
              <w:adjustRightInd w:val="0"/>
              <w:rPr>
                <w:rFonts w:asciiTheme="majorHAnsi" w:hAnsiTheme="majorHAnsi" w:cstheme="majorHAnsi"/>
                <w:color w:val="000000"/>
              </w:rPr>
            </w:pPr>
            <w:r w:rsidRPr="000335A6">
              <w:rPr>
                <w:rFonts w:asciiTheme="majorHAnsi" w:hAnsiTheme="majorHAnsi" w:cstheme="majorHAnsi"/>
                <w:bCs/>
                <w:color w:val="000000"/>
              </w:rPr>
              <w:t xml:space="preserve">Zahtevane strokovne in tehnične lastnosti za HPLC </w:t>
            </w:r>
          </w:p>
        </w:tc>
        <w:tc>
          <w:tcPr>
            <w:tcW w:w="1958" w:type="dxa"/>
            <w:shd w:val="clear" w:color="auto" w:fill="DEEAF6" w:themeFill="accent1" w:themeFillTint="33"/>
          </w:tcPr>
          <w:p w14:paraId="0C0DE7CD" w14:textId="301B14A2" w:rsidR="004909F0" w:rsidRPr="000335A6" w:rsidRDefault="004909F0" w:rsidP="00345D51">
            <w:pPr>
              <w:autoSpaceDE w:val="0"/>
              <w:autoSpaceDN w:val="0"/>
              <w:adjustRightInd w:val="0"/>
              <w:rPr>
                <w:rFonts w:asciiTheme="majorHAnsi" w:hAnsiTheme="majorHAnsi" w:cstheme="majorHAnsi"/>
                <w:color w:val="000000"/>
              </w:rPr>
            </w:pPr>
            <w:r w:rsidRPr="000335A6">
              <w:rPr>
                <w:rFonts w:asciiTheme="majorHAnsi" w:hAnsiTheme="majorHAnsi" w:cstheme="majorHAnsi"/>
              </w:rPr>
              <w:t>Opis je v katalogu na strani</w:t>
            </w:r>
          </w:p>
        </w:tc>
      </w:tr>
      <w:tr w:rsidR="00345D51" w:rsidRPr="000335A6" w14:paraId="1FB30B3A" w14:textId="77777777" w:rsidTr="0065163C">
        <w:trPr>
          <w:trHeight w:val="407"/>
        </w:trPr>
        <w:tc>
          <w:tcPr>
            <w:tcW w:w="8899" w:type="dxa"/>
            <w:gridSpan w:val="3"/>
          </w:tcPr>
          <w:p w14:paraId="021FF97E" w14:textId="47724775" w:rsidR="00345D51" w:rsidRPr="000335A6" w:rsidRDefault="00345D51" w:rsidP="00345D51">
            <w:pPr>
              <w:autoSpaceDE w:val="0"/>
              <w:autoSpaceDN w:val="0"/>
              <w:adjustRightInd w:val="0"/>
              <w:rPr>
                <w:rFonts w:asciiTheme="majorHAnsi" w:hAnsiTheme="majorHAnsi" w:cstheme="majorHAnsi"/>
                <w:color w:val="000000"/>
              </w:rPr>
            </w:pPr>
            <w:r w:rsidRPr="000335A6">
              <w:rPr>
                <w:rFonts w:asciiTheme="majorHAnsi" w:hAnsiTheme="majorHAnsi" w:cstheme="majorHAnsi"/>
                <w:bCs/>
                <w:color w:val="000000"/>
              </w:rPr>
              <w:t xml:space="preserve">Splošne zahteve </w:t>
            </w:r>
          </w:p>
        </w:tc>
      </w:tr>
      <w:tr w:rsidR="004909F0" w:rsidRPr="000335A6" w14:paraId="247E32D3" w14:textId="77777777" w:rsidTr="3636F555">
        <w:trPr>
          <w:trHeight w:val="244"/>
        </w:trPr>
        <w:tc>
          <w:tcPr>
            <w:tcW w:w="1271" w:type="dxa"/>
          </w:tcPr>
          <w:p w14:paraId="32C2693E"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1. </w:t>
            </w:r>
          </w:p>
        </w:tc>
        <w:tc>
          <w:tcPr>
            <w:tcW w:w="5670" w:type="dxa"/>
          </w:tcPr>
          <w:p w14:paraId="674C50B4" w14:textId="09601915" w:rsidR="004909F0" w:rsidRPr="000335A6" w:rsidRDefault="5CC7C683" w:rsidP="3636F555">
            <w:pPr>
              <w:autoSpaceDE w:val="0"/>
              <w:autoSpaceDN w:val="0"/>
              <w:adjustRightInd w:val="0"/>
              <w:rPr>
                <w:rFonts w:asciiTheme="majorHAnsi" w:hAnsiTheme="majorHAnsi" w:cstheme="majorBidi"/>
                <w:color w:val="000000"/>
              </w:rPr>
            </w:pPr>
            <w:r w:rsidRPr="3636F555">
              <w:rPr>
                <w:rFonts w:asciiTheme="majorHAnsi" w:hAnsiTheme="majorHAnsi" w:cstheme="majorBidi"/>
                <w:color w:val="000000" w:themeColor="text1"/>
              </w:rPr>
              <w:t xml:space="preserve">Uporabniku prijazen visokozmogljiv sistem za tekočinsko kromatografijo. </w:t>
            </w:r>
            <w:r w:rsidR="7C53E0A2" w:rsidRPr="3636F555">
              <w:rPr>
                <w:rFonts w:asciiTheme="majorHAnsi" w:hAnsiTheme="majorHAnsi" w:cstheme="majorBidi"/>
                <w:color w:val="000000" w:themeColor="text1"/>
              </w:rPr>
              <w:t xml:space="preserve"> </w:t>
            </w:r>
          </w:p>
          <w:p w14:paraId="75C0F9C8" w14:textId="77777777" w:rsidR="004909F0" w:rsidRPr="000335A6" w:rsidRDefault="004909F0" w:rsidP="00843815">
            <w:pPr>
              <w:autoSpaceDE w:val="0"/>
              <w:autoSpaceDN w:val="0"/>
              <w:adjustRightInd w:val="0"/>
              <w:rPr>
                <w:rFonts w:asciiTheme="majorHAnsi" w:hAnsiTheme="majorHAnsi" w:cstheme="majorHAnsi"/>
                <w:color w:val="000000"/>
              </w:rPr>
            </w:pPr>
          </w:p>
        </w:tc>
        <w:tc>
          <w:tcPr>
            <w:tcW w:w="1958" w:type="dxa"/>
          </w:tcPr>
          <w:p w14:paraId="42D5F0A8" w14:textId="68BBC6C5" w:rsidR="004909F0" w:rsidRPr="000335A6" w:rsidRDefault="004909F0" w:rsidP="00843815">
            <w:pPr>
              <w:autoSpaceDE w:val="0"/>
              <w:autoSpaceDN w:val="0"/>
              <w:adjustRightInd w:val="0"/>
              <w:rPr>
                <w:rFonts w:asciiTheme="majorHAnsi" w:hAnsiTheme="majorHAnsi" w:cstheme="majorHAnsi"/>
                <w:color w:val="000000"/>
              </w:rPr>
            </w:pPr>
          </w:p>
        </w:tc>
      </w:tr>
      <w:tr w:rsidR="3636F555" w14:paraId="0282117C" w14:textId="77777777" w:rsidTr="3636F555">
        <w:trPr>
          <w:trHeight w:val="244"/>
        </w:trPr>
        <w:tc>
          <w:tcPr>
            <w:tcW w:w="1271" w:type="dxa"/>
          </w:tcPr>
          <w:p w14:paraId="325ADA40" w14:textId="597E55EC" w:rsidR="1E1831C7" w:rsidRDefault="1E1831C7" w:rsidP="3636F555">
            <w:pPr>
              <w:rPr>
                <w:rFonts w:asciiTheme="majorHAnsi" w:hAnsiTheme="majorHAnsi" w:cstheme="majorBidi"/>
                <w:color w:val="000000" w:themeColor="text1"/>
              </w:rPr>
            </w:pPr>
            <w:r w:rsidRPr="3636F555">
              <w:rPr>
                <w:rFonts w:asciiTheme="majorHAnsi" w:hAnsiTheme="majorHAnsi" w:cstheme="majorBidi"/>
                <w:color w:val="000000" w:themeColor="text1"/>
              </w:rPr>
              <w:t>2.</w:t>
            </w:r>
          </w:p>
        </w:tc>
        <w:tc>
          <w:tcPr>
            <w:tcW w:w="5670" w:type="dxa"/>
          </w:tcPr>
          <w:p w14:paraId="6FDB3301" w14:textId="6D93B7AD" w:rsidR="399C4838" w:rsidRDefault="399C4838" w:rsidP="3636F555">
            <w:pPr>
              <w:rPr>
                <w:rFonts w:asciiTheme="majorHAnsi" w:hAnsiTheme="majorHAnsi" w:cstheme="majorBidi"/>
                <w:color w:val="000000" w:themeColor="text1"/>
              </w:rPr>
            </w:pPr>
            <w:r w:rsidRPr="3636F555">
              <w:rPr>
                <w:rFonts w:asciiTheme="majorHAnsi" w:hAnsiTheme="majorHAnsi" w:cstheme="majorBidi"/>
                <w:color w:val="000000" w:themeColor="text1"/>
              </w:rPr>
              <w:t>Omogočati mora delovanje do 700 bar.</w:t>
            </w:r>
          </w:p>
        </w:tc>
        <w:tc>
          <w:tcPr>
            <w:tcW w:w="1958" w:type="dxa"/>
          </w:tcPr>
          <w:p w14:paraId="6D6AB897" w14:textId="0BE87B3F" w:rsidR="3636F555" w:rsidRDefault="3636F555" w:rsidP="3636F555">
            <w:pPr>
              <w:rPr>
                <w:rFonts w:asciiTheme="majorHAnsi" w:hAnsiTheme="majorHAnsi" w:cstheme="majorBidi"/>
                <w:color w:val="000000" w:themeColor="text1"/>
              </w:rPr>
            </w:pPr>
          </w:p>
        </w:tc>
      </w:tr>
      <w:tr w:rsidR="004909F0" w:rsidRPr="000335A6" w14:paraId="08360BB0" w14:textId="77777777" w:rsidTr="3636F555">
        <w:trPr>
          <w:trHeight w:val="244"/>
        </w:trPr>
        <w:tc>
          <w:tcPr>
            <w:tcW w:w="1271" w:type="dxa"/>
          </w:tcPr>
          <w:p w14:paraId="1870A1AB"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2 </w:t>
            </w:r>
          </w:p>
        </w:tc>
        <w:tc>
          <w:tcPr>
            <w:tcW w:w="5670" w:type="dxa"/>
          </w:tcPr>
          <w:p w14:paraId="33F6EEDE"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Delovati mora v pH območju med 1-12 ali širše. </w:t>
            </w:r>
          </w:p>
        </w:tc>
        <w:tc>
          <w:tcPr>
            <w:tcW w:w="1958" w:type="dxa"/>
          </w:tcPr>
          <w:p w14:paraId="7B806881" w14:textId="57BFB655" w:rsidR="004909F0" w:rsidRPr="000335A6" w:rsidRDefault="004909F0" w:rsidP="00843815">
            <w:pPr>
              <w:autoSpaceDE w:val="0"/>
              <w:autoSpaceDN w:val="0"/>
              <w:adjustRightInd w:val="0"/>
              <w:rPr>
                <w:rFonts w:asciiTheme="majorHAnsi" w:hAnsiTheme="majorHAnsi" w:cstheme="majorHAnsi"/>
                <w:color w:val="000000"/>
              </w:rPr>
            </w:pPr>
          </w:p>
        </w:tc>
      </w:tr>
      <w:tr w:rsidR="004909F0" w:rsidRPr="000335A6" w14:paraId="61AB0D91" w14:textId="77777777" w:rsidTr="3636F555">
        <w:trPr>
          <w:trHeight w:val="243"/>
        </w:trPr>
        <w:tc>
          <w:tcPr>
            <w:tcW w:w="1271" w:type="dxa"/>
          </w:tcPr>
          <w:p w14:paraId="1C6B1078"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3 </w:t>
            </w:r>
          </w:p>
        </w:tc>
        <w:tc>
          <w:tcPr>
            <w:tcW w:w="5670" w:type="dxa"/>
          </w:tcPr>
          <w:p w14:paraId="5263818B"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Vsebovati mora senzorje za puščanje tekočine. </w:t>
            </w:r>
          </w:p>
        </w:tc>
        <w:tc>
          <w:tcPr>
            <w:tcW w:w="1958" w:type="dxa"/>
          </w:tcPr>
          <w:p w14:paraId="2E111DA5" w14:textId="0BB2A87F" w:rsidR="004909F0" w:rsidRPr="000335A6" w:rsidRDefault="004909F0" w:rsidP="00843815">
            <w:pPr>
              <w:autoSpaceDE w:val="0"/>
              <w:autoSpaceDN w:val="0"/>
              <w:adjustRightInd w:val="0"/>
              <w:rPr>
                <w:rFonts w:asciiTheme="majorHAnsi" w:hAnsiTheme="majorHAnsi" w:cstheme="majorHAnsi"/>
                <w:color w:val="000000"/>
              </w:rPr>
            </w:pPr>
          </w:p>
        </w:tc>
      </w:tr>
      <w:tr w:rsidR="004909F0" w:rsidRPr="000335A6" w14:paraId="7DF798D3" w14:textId="77777777" w:rsidTr="3636F555">
        <w:trPr>
          <w:trHeight w:val="513"/>
        </w:trPr>
        <w:tc>
          <w:tcPr>
            <w:tcW w:w="1271" w:type="dxa"/>
          </w:tcPr>
          <w:p w14:paraId="7A347094"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4 </w:t>
            </w:r>
          </w:p>
        </w:tc>
        <w:tc>
          <w:tcPr>
            <w:tcW w:w="5670" w:type="dxa"/>
          </w:tcPr>
          <w:p w14:paraId="48CFD61A"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Sistem mora biti opremljen s programom, ki omogoča upravljanje instrumenta, obdelavo podatkov in kreiranje poročil. </w:t>
            </w:r>
          </w:p>
        </w:tc>
        <w:tc>
          <w:tcPr>
            <w:tcW w:w="1958" w:type="dxa"/>
          </w:tcPr>
          <w:p w14:paraId="3D4E3FEF" w14:textId="12ECD09A" w:rsidR="004909F0" w:rsidRPr="000335A6" w:rsidRDefault="004909F0" w:rsidP="00843815">
            <w:pPr>
              <w:autoSpaceDE w:val="0"/>
              <w:autoSpaceDN w:val="0"/>
              <w:adjustRightInd w:val="0"/>
              <w:rPr>
                <w:rFonts w:asciiTheme="majorHAnsi" w:hAnsiTheme="majorHAnsi" w:cstheme="majorHAnsi"/>
                <w:color w:val="000000"/>
              </w:rPr>
            </w:pPr>
          </w:p>
        </w:tc>
      </w:tr>
      <w:tr w:rsidR="004909F0" w:rsidRPr="000335A6" w14:paraId="5720AC3B" w14:textId="77777777" w:rsidTr="3636F555">
        <w:trPr>
          <w:trHeight w:val="915"/>
        </w:trPr>
        <w:tc>
          <w:tcPr>
            <w:tcW w:w="1271" w:type="dxa"/>
          </w:tcPr>
          <w:p w14:paraId="1EAED12A" w14:textId="77777777"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5 </w:t>
            </w:r>
          </w:p>
        </w:tc>
        <w:tc>
          <w:tcPr>
            <w:tcW w:w="5670" w:type="dxa"/>
          </w:tcPr>
          <w:p w14:paraId="339AEB23" w14:textId="3B009C61" w:rsidR="004909F0" w:rsidRPr="000335A6" w:rsidRDefault="004909F0"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color w:val="000000"/>
              </w:rPr>
              <w:t xml:space="preserve">Sistem mora biti kontroliran s sistemskim </w:t>
            </w:r>
            <w:proofErr w:type="spellStart"/>
            <w:r w:rsidRPr="000335A6">
              <w:rPr>
                <w:rFonts w:asciiTheme="majorHAnsi" w:hAnsiTheme="majorHAnsi" w:cstheme="majorHAnsi"/>
                <w:color w:val="000000"/>
              </w:rPr>
              <w:t>kontrolerjem</w:t>
            </w:r>
            <w:proofErr w:type="spellEnd"/>
            <w:r w:rsidRPr="000335A6">
              <w:rPr>
                <w:rFonts w:asciiTheme="majorHAnsi" w:hAnsiTheme="majorHAnsi" w:cstheme="majorHAnsi"/>
                <w:color w:val="000000"/>
              </w:rPr>
              <w:t xml:space="preserve"> z barvnim ekranom na dotik, ki omogoča pregled nad delovanjem sistema, prijavo v sistem, zagon in zaustavitev sistema, </w:t>
            </w:r>
            <w:proofErr w:type="spellStart"/>
            <w:r w:rsidRPr="000335A6">
              <w:rPr>
                <w:rFonts w:asciiTheme="majorHAnsi" w:hAnsiTheme="majorHAnsi" w:cstheme="majorHAnsi"/>
                <w:color w:val="000000"/>
              </w:rPr>
              <w:t>auto-purge</w:t>
            </w:r>
            <w:proofErr w:type="spellEnd"/>
            <w:r w:rsidRPr="000335A6">
              <w:rPr>
                <w:rFonts w:asciiTheme="majorHAnsi" w:hAnsiTheme="majorHAnsi" w:cstheme="majorHAnsi"/>
                <w:color w:val="000000"/>
              </w:rPr>
              <w:t xml:space="preserve">, kreiranje metode ter ogled kromatograma. </w:t>
            </w:r>
          </w:p>
        </w:tc>
        <w:tc>
          <w:tcPr>
            <w:tcW w:w="1958" w:type="dxa"/>
          </w:tcPr>
          <w:p w14:paraId="61F034A6" w14:textId="75E33420" w:rsidR="004909F0" w:rsidRPr="000335A6" w:rsidRDefault="004909F0" w:rsidP="00843815">
            <w:pPr>
              <w:autoSpaceDE w:val="0"/>
              <w:autoSpaceDN w:val="0"/>
              <w:adjustRightInd w:val="0"/>
              <w:rPr>
                <w:rFonts w:asciiTheme="majorHAnsi" w:hAnsiTheme="majorHAnsi" w:cstheme="majorHAnsi"/>
                <w:color w:val="000000"/>
              </w:rPr>
            </w:pPr>
          </w:p>
        </w:tc>
      </w:tr>
      <w:tr w:rsidR="00843815" w:rsidRPr="000335A6" w14:paraId="0582CC60" w14:textId="77777777" w:rsidTr="3636F555">
        <w:trPr>
          <w:trHeight w:val="110"/>
        </w:trPr>
        <w:tc>
          <w:tcPr>
            <w:tcW w:w="8899" w:type="dxa"/>
            <w:gridSpan w:val="3"/>
          </w:tcPr>
          <w:p w14:paraId="1B7C2ACD" w14:textId="77777777" w:rsidR="00843815" w:rsidRPr="000335A6" w:rsidRDefault="00843815" w:rsidP="00843815">
            <w:pPr>
              <w:autoSpaceDE w:val="0"/>
              <w:autoSpaceDN w:val="0"/>
              <w:adjustRightInd w:val="0"/>
              <w:rPr>
                <w:rFonts w:asciiTheme="majorHAnsi" w:hAnsiTheme="majorHAnsi" w:cstheme="majorHAnsi"/>
                <w:color w:val="000000"/>
              </w:rPr>
            </w:pPr>
            <w:r w:rsidRPr="000335A6">
              <w:rPr>
                <w:rFonts w:asciiTheme="majorHAnsi" w:hAnsiTheme="majorHAnsi" w:cstheme="majorHAnsi"/>
                <w:bCs/>
                <w:color w:val="000000"/>
              </w:rPr>
              <w:t xml:space="preserve">Črpalka </w:t>
            </w:r>
          </w:p>
        </w:tc>
      </w:tr>
      <w:tr w:rsidR="004909F0" w:rsidRPr="000335A6" w14:paraId="191333B0" w14:textId="77777777" w:rsidTr="3636F555">
        <w:trPr>
          <w:trHeight w:val="379"/>
        </w:trPr>
        <w:tc>
          <w:tcPr>
            <w:tcW w:w="1271" w:type="dxa"/>
          </w:tcPr>
          <w:p w14:paraId="05E72072"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6 </w:t>
            </w:r>
          </w:p>
        </w:tc>
        <w:tc>
          <w:tcPr>
            <w:tcW w:w="5670" w:type="dxa"/>
          </w:tcPr>
          <w:p w14:paraId="0ED47748"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Črpalka mora imeti vgrajeno razplinjevanje mobilnih faz ter omogočati mešanje štirih mobilnih faz hkrati. </w:t>
            </w:r>
          </w:p>
        </w:tc>
        <w:tc>
          <w:tcPr>
            <w:tcW w:w="1958" w:type="dxa"/>
          </w:tcPr>
          <w:p w14:paraId="2F6D8EFC" w14:textId="29D0B3F7" w:rsidR="004909F0" w:rsidRPr="000335A6" w:rsidRDefault="004909F0" w:rsidP="00843815">
            <w:pPr>
              <w:pStyle w:val="Default"/>
              <w:rPr>
                <w:rFonts w:asciiTheme="majorHAnsi" w:hAnsiTheme="majorHAnsi" w:cstheme="majorHAnsi"/>
                <w:sz w:val="22"/>
                <w:szCs w:val="22"/>
              </w:rPr>
            </w:pPr>
          </w:p>
        </w:tc>
      </w:tr>
      <w:tr w:rsidR="004909F0" w:rsidRPr="000335A6" w14:paraId="3B357D88" w14:textId="77777777" w:rsidTr="3636F555">
        <w:trPr>
          <w:trHeight w:val="244"/>
        </w:trPr>
        <w:tc>
          <w:tcPr>
            <w:tcW w:w="1271" w:type="dxa"/>
          </w:tcPr>
          <w:p w14:paraId="10B2AE1F"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7 </w:t>
            </w:r>
          </w:p>
        </w:tc>
        <w:tc>
          <w:tcPr>
            <w:tcW w:w="5670" w:type="dxa"/>
          </w:tcPr>
          <w:p w14:paraId="31CEA42B"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Omogočati mora pretoke do 10 ml/min in s točnostjo pretoka +/- 1 %. </w:t>
            </w:r>
          </w:p>
        </w:tc>
        <w:tc>
          <w:tcPr>
            <w:tcW w:w="1958" w:type="dxa"/>
          </w:tcPr>
          <w:p w14:paraId="5FC24748" w14:textId="11A4E84D" w:rsidR="004909F0" w:rsidRPr="000335A6" w:rsidRDefault="004909F0" w:rsidP="00843815">
            <w:pPr>
              <w:pStyle w:val="Default"/>
              <w:rPr>
                <w:rFonts w:asciiTheme="majorHAnsi" w:hAnsiTheme="majorHAnsi" w:cstheme="majorHAnsi"/>
                <w:sz w:val="22"/>
                <w:szCs w:val="22"/>
              </w:rPr>
            </w:pPr>
          </w:p>
        </w:tc>
      </w:tr>
      <w:tr w:rsidR="004909F0" w:rsidRPr="000335A6" w14:paraId="026EAD1E" w14:textId="77777777" w:rsidTr="3636F555">
        <w:trPr>
          <w:trHeight w:val="244"/>
        </w:trPr>
        <w:tc>
          <w:tcPr>
            <w:tcW w:w="1271" w:type="dxa"/>
          </w:tcPr>
          <w:p w14:paraId="0E1DA539"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8 </w:t>
            </w:r>
          </w:p>
        </w:tc>
        <w:tc>
          <w:tcPr>
            <w:tcW w:w="5670" w:type="dxa"/>
          </w:tcPr>
          <w:p w14:paraId="225834E1"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Preciznost pretoka mora biti vsaj ≤0.1% RSD ali +/- 0.03 min SD ali boljše. </w:t>
            </w:r>
          </w:p>
        </w:tc>
        <w:tc>
          <w:tcPr>
            <w:tcW w:w="1958" w:type="dxa"/>
          </w:tcPr>
          <w:p w14:paraId="7927AEED" w14:textId="3D400FFB" w:rsidR="004909F0" w:rsidRPr="000335A6" w:rsidRDefault="004909F0" w:rsidP="00843815">
            <w:pPr>
              <w:pStyle w:val="Default"/>
              <w:rPr>
                <w:rFonts w:asciiTheme="majorHAnsi" w:hAnsiTheme="majorHAnsi" w:cstheme="majorHAnsi"/>
                <w:sz w:val="22"/>
                <w:szCs w:val="22"/>
              </w:rPr>
            </w:pPr>
          </w:p>
        </w:tc>
      </w:tr>
      <w:tr w:rsidR="00843815" w:rsidRPr="000335A6" w14:paraId="2E5CBF73" w14:textId="77777777" w:rsidTr="3636F555">
        <w:trPr>
          <w:trHeight w:val="110"/>
        </w:trPr>
        <w:tc>
          <w:tcPr>
            <w:tcW w:w="8899" w:type="dxa"/>
            <w:gridSpan w:val="3"/>
          </w:tcPr>
          <w:p w14:paraId="6AF4047A" w14:textId="77777777" w:rsidR="00843815" w:rsidRPr="000335A6" w:rsidRDefault="00843815" w:rsidP="00843815">
            <w:pPr>
              <w:pStyle w:val="Default"/>
              <w:rPr>
                <w:rFonts w:asciiTheme="majorHAnsi" w:hAnsiTheme="majorHAnsi" w:cstheme="majorHAnsi"/>
                <w:sz w:val="22"/>
                <w:szCs w:val="22"/>
              </w:rPr>
            </w:pPr>
            <w:r w:rsidRPr="000335A6">
              <w:rPr>
                <w:rFonts w:asciiTheme="majorHAnsi" w:hAnsiTheme="majorHAnsi" w:cstheme="majorHAnsi"/>
                <w:bCs/>
                <w:sz w:val="22"/>
                <w:szCs w:val="22"/>
              </w:rPr>
              <w:t xml:space="preserve">Avtomatski </w:t>
            </w:r>
            <w:proofErr w:type="spellStart"/>
            <w:r w:rsidRPr="000335A6">
              <w:rPr>
                <w:rFonts w:asciiTheme="majorHAnsi" w:hAnsiTheme="majorHAnsi" w:cstheme="majorHAnsi"/>
                <w:bCs/>
                <w:sz w:val="22"/>
                <w:szCs w:val="22"/>
              </w:rPr>
              <w:t>vzorčevalnik</w:t>
            </w:r>
            <w:proofErr w:type="spellEnd"/>
            <w:r w:rsidRPr="000335A6">
              <w:rPr>
                <w:rFonts w:asciiTheme="majorHAnsi" w:hAnsiTheme="majorHAnsi" w:cstheme="majorHAnsi"/>
                <w:bCs/>
                <w:sz w:val="22"/>
                <w:szCs w:val="22"/>
              </w:rPr>
              <w:t xml:space="preserve"> </w:t>
            </w:r>
          </w:p>
        </w:tc>
      </w:tr>
      <w:tr w:rsidR="004909F0" w:rsidRPr="000335A6" w14:paraId="20DE168B" w14:textId="77777777" w:rsidTr="3636F555">
        <w:trPr>
          <w:trHeight w:val="379"/>
        </w:trPr>
        <w:tc>
          <w:tcPr>
            <w:tcW w:w="1271" w:type="dxa"/>
          </w:tcPr>
          <w:p w14:paraId="37296463"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9 </w:t>
            </w:r>
          </w:p>
        </w:tc>
        <w:tc>
          <w:tcPr>
            <w:tcW w:w="5670" w:type="dxa"/>
          </w:tcPr>
          <w:p w14:paraId="49FCF9FD"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Omogočati mora injiciranja med 0.1 in 50.0ul z možnostjo nadgradnje do 1000.0 ali več. </w:t>
            </w:r>
          </w:p>
        </w:tc>
        <w:tc>
          <w:tcPr>
            <w:tcW w:w="1958" w:type="dxa"/>
          </w:tcPr>
          <w:p w14:paraId="0DD43411" w14:textId="71E607D7" w:rsidR="004909F0" w:rsidRPr="000335A6" w:rsidRDefault="004909F0" w:rsidP="00843815">
            <w:pPr>
              <w:pStyle w:val="Default"/>
              <w:rPr>
                <w:rFonts w:asciiTheme="majorHAnsi" w:hAnsiTheme="majorHAnsi" w:cstheme="majorHAnsi"/>
                <w:sz w:val="22"/>
                <w:szCs w:val="22"/>
              </w:rPr>
            </w:pPr>
          </w:p>
        </w:tc>
      </w:tr>
      <w:tr w:rsidR="004909F0" w:rsidRPr="000335A6" w14:paraId="1383B4D5" w14:textId="77777777" w:rsidTr="3636F555">
        <w:trPr>
          <w:trHeight w:val="244"/>
        </w:trPr>
        <w:tc>
          <w:tcPr>
            <w:tcW w:w="1271" w:type="dxa"/>
          </w:tcPr>
          <w:p w14:paraId="031385FA"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10 </w:t>
            </w:r>
          </w:p>
        </w:tc>
        <w:tc>
          <w:tcPr>
            <w:tcW w:w="5670" w:type="dxa"/>
          </w:tcPr>
          <w:p w14:paraId="1F077322"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Omogočati mora </w:t>
            </w:r>
            <w:proofErr w:type="spellStart"/>
            <w:r w:rsidRPr="000335A6">
              <w:rPr>
                <w:rFonts w:asciiTheme="majorHAnsi" w:hAnsiTheme="majorHAnsi" w:cstheme="majorHAnsi"/>
                <w:sz w:val="22"/>
                <w:szCs w:val="22"/>
              </w:rPr>
              <w:t>termostatiranje</w:t>
            </w:r>
            <w:proofErr w:type="spellEnd"/>
            <w:r w:rsidRPr="000335A6">
              <w:rPr>
                <w:rFonts w:asciiTheme="majorHAnsi" w:hAnsiTheme="majorHAnsi" w:cstheme="majorHAnsi"/>
                <w:sz w:val="22"/>
                <w:szCs w:val="22"/>
              </w:rPr>
              <w:t xml:space="preserve"> vzorcev od 4°C do 40 °C ali več. </w:t>
            </w:r>
          </w:p>
        </w:tc>
        <w:tc>
          <w:tcPr>
            <w:tcW w:w="1958" w:type="dxa"/>
          </w:tcPr>
          <w:p w14:paraId="153E565C" w14:textId="43766A32" w:rsidR="004909F0" w:rsidRPr="000335A6" w:rsidRDefault="004909F0" w:rsidP="00843815">
            <w:pPr>
              <w:pStyle w:val="Default"/>
              <w:rPr>
                <w:rFonts w:asciiTheme="majorHAnsi" w:hAnsiTheme="majorHAnsi" w:cstheme="majorHAnsi"/>
                <w:sz w:val="22"/>
                <w:szCs w:val="22"/>
              </w:rPr>
            </w:pPr>
          </w:p>
        </w:tc>
      </w:tr>
      <w:tr w:rsidR="004909F0" w:rsidRPr="000335A6" w14:paraId="79BEC615" w14:textId="77777777" w:rsidTr="3636F555">
        <w:trPr>
          <w:trHeight w:val="110"/>
        </w:trPr>
        <w:tc>
          <w:tcPr>
            <w:tcW w:w="1271" w:type="dxa"/>
          </w:tcPr>
          <w:p w14:paraId="3EBD05B4"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11 </w:t>
            </w:r>
          </w:p>
        </w:tc>
        <w:tc>
          <w:tcPr>
            <w:tcW w:w="5670" w:type="dxa"/>
          </w:tcPr>
          <w:p w14:paraId="7490985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Točnost injiciranja mora biti vsaj ≤+/- 1 %. </w:t>
            </w:r>
          </w:p>
        </w:tc>
        <w:tc>
          <w:tcPr>
            <w:tcW w:w="1958" w:type="dxa"/>
          </w:tcPr>
          <w:p w14:paraId="318C9862" w14:textId="052ADE79" w:rsidR="004909F0" w:rsidRPr="000335A6" w:rsidRDefault="004909F0" w:rsidP="00843815">
            <w:pPr>
              <w:pStyle w:val="Default"/>
              <w:rPr>
                <w:rFonts w:asciiTheme="majorHAnsi" w:hAnsiTheme="majorHAnsi" w:cstheme="majorHAnsi"/>
                <w:sz w:val="22"/>
                <w:szCs w:val="22"/>
              </w:rPr>
            </w:pPr>
          </w:p>
        </w:tc>
      </w:tr>
      <w:tr w:rsidR="004909F0" w:rsidRPr="000335A6" w14:paraId="43E819A3" w14:textId="77777777" w:rsidTr="3636F555">
        <w:trPr>
          <w:trHeight w:val="244"/>
        </w:trPr>
        <w:tc>
          <w:tcPr>
            <w:tcW w:w="1271" w:type="dxa"/>
          </w:tcPr>
          <w:p w14:paraId="26C215B5"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12 </w:t>
            </w:r>
          </w:p>
        </w:tc>
        <w:tc>
          <w:tcPr>
            <w:tcW w:w="5670" w:type="dxa"/>
          </w:tcPr>
          <w:p w14:paraId="7EC780D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Imeti mora prostora za vsaj 160 1.5/2 ml </w:t>
            </w:r>
            <w:proofErr w:type="spellStart"/>
            <w:r w:rsidRPr="000335A6">
              <w:rPr>
                <w:rFonts w:asciiTheme="majorHAnsi" w:hAnsiTheme="majorHAnsi" w:cstheme="majorHAnsi"/>
                <w:sz w:val="22"/>
                <w:szCs w:val="22"/>
              </w:rPr>
              <w:t>vial</w:t>
            </w:r>
            <w:proofErr w:type="spellEnd"/>
            <w:r w:rsidRPr="000335A6">
              <w:rPr>
                <w:rFonts w:asciiTheme="majorHAnsi" w:hAnsiTheme="majorHAnsi" w:cstheme="majorHAnsi"/>
                <w:sz w:val="22"/>
                <w:szCs w:val="22"/>
              </w:rPr>
              <w:t xml:space="preserve">. </w:t>
            </w:r>
          </w:p>
        </w:tc>
        <w:tc>
          <w:tcPr>
            <w:tcW w:w="1958" w:type="dxa"/>
          </w:tcPr>
          <w:p w14:paraId="5D9BFA8F" w14:textId="4398285C" w:rsidR="004909F0" w:rsidRPr="000335A6" w:rsidRDefault="004909F0" w:rsidP="00843815">
            <w:pPr>
              <w:pStyle w:val="Default"/>
              <w:rPr>
                <w:rFonts w:asciiTheme="majorHAnsi" w:hAnsiTheme="majorHAnsi" w:cstheme="majorHAnsi"/>
                <w:sz w:val="22"/>
                <w:szCs w:val="22"/>
              </w:rPr>
            </w:pPr>
          </w:p>
        </w:tc>
      </w:tr>
      <w:tr w:rsidR="004909F0" w:rsidRPr="000335A6" w14:paraId="34D04735" w14:textId="77777777" w:rsidTr="3636F555">
        <w:trPr>
          <w:trHeight w:val="110"/>
        </w:trPr>
        <w:tc>
          <w:tcPr>
            <w:tcW w:w="1271" w:type="dxa"/>
          </w:tcPr>
          <w:p w14:paraId="3A2C6C5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13 </w:t>
            </w:r>
          </w:p>
        </w:tc>
        <w:tc>
          <w:tcPr>
            <w:tcW w:w="5670" w:type="dxa"/>
          </w:tcPr>
          <w:p w14:paraId="55441AB1"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Linearnost injektorja mora biti ≥0.9999 </w:t>
            </w:r>
          </w:p>
          <w:p w14:paraId="30C0EC24" w14:textId="77777777" w:rsidR="004909F0" w:rsidRPr="000335A6" w:rsidRDefault="004909F0" w:rsidP="00843815">
            <w:pPr>
              <w:pStyle w:val="Default"/>
              <w:rPr>
                <w:rFonts w:asciiTheme="majorHAnsi" w:hAnsiTheme="majorHAnsi" w:cstheme="majorHAnsi"/>
                <w:sz w:val="22"/>
                <w:szCs w:val="22"/>
              </w:rPr>
            </w:pPr>
          </w:p>
        </w:tc>
        <w:tc>
          <w:tcPr>
            <w:tcW w:w="1958" w:type="dxa"/>
          </w:tcPr>
          <w:p w14:paraId="4A3A2CAA" w14:textId="616D6822" w:rsidR="004909F0" w:rsidRPr="000335A6" w:rsidRDefault="004909F0" w:rsidP="00843815">
            <w:pPr>
              <w:pStyle w:val="Default"/>
              <w:rPr>
                <w:rFonts w:asciiTheme="majorHAnsi" w:hAnsiTheme="majorHAnsi" w:cstheme="majorHAnsi"/>
                <w:sz w:val="22"/>
                <w:szCs w:val="22"/>
              </w:rPr>
            </w:pPr>
          </w:p>
        </w:tc>
      </w:tr>
      <w:tr w:rsidR="004909F0" w:rsidRPr="000335A6" w14:paraId="5C81AE76" w14:textId="77777777" w:rsidTr="3636F555">
        <w:trPr>
          <w:trHeight w:val="110"/>
        </w:trPr>
        <w:tc>
          <w:tcPr>
            <w:tcW w:w="1271" w:type="dxa"/>
          </w:tcPr>
          <w:p w14:paraId="354880BD"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14 </w:t>
            </w:r>
          </w:p>
        </w:tc>
        <w:tc>
          <w:tcPr>
            <w:tcW w:w="5670" w:type="dxa"/>
          </w:tcPr>
          <w:p w14:paraId="397FAD40" w14:textId="77777777" w:rsidR="004909F0" w:rsidRPr="000335A6" w:rsidRDefault="004909F0" w:rsidP="00843815">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manj kot 0.0015% </w:t>
            </w:r>
          </w:p>
          <w:p w14:paraId="72263AE0" w14:textId="77777777" w:rsidR="004909F0" w:rsidRPr="000335A6" w:rsidRDefault="004909F0" w:rsidP="00843815">
            <w:pPr>
              <w:pStyle w:val="Default"/>
              <w:rPr>
                <w:rFonts w:asciiTheme="majorHAnsi" w:hAnsiTheme="majorHAnsi" w:cstheme="majorHAnsi"/>
                <w:sz w:val="22"/>
                <w:szCs w:val="22"/>
              </w:rPr>
            </w:pPr>
          </w:p>
        </w:tc>
        <w:tc>
          <w:tcPr>
            <w:tcW w:w="1958" w:type="dxa"/>
          </w:tcPr>
          <w:p w14:paraId="0242ECC3" w14:textId="3D1CF885" w:rsidR="004909F0" w:rsidRPr="000335A6" w:rsidRDefault="004909F0" w:rsidP="00843815">
            <w:pPr>
              <w:pStyle w:val="Default"/>
              <w:rPr>
                <w:rFonts w:asciiTheme="majorHAnsi" w:hAnsiTheme="majorHAnsi" w:cstheme="majorHAnsi"/>
                <w:sz w:val="22"/>
                <w:szCs w:val="22"/>
              </w:rPr>
            </w:pPr>
          </w:p>
        </w:tc>
      </w:tr>
      <w:tr w:rsidR="00843815" w:rsidRPr="000335A6" w14:paraId="3054B6CC" w14:textId="77777777" w:rsidTr="3636F555">
        <w:trPr>
          <w:trHeight w:val="110"/>
        </w:trPr>
        <w:tc>
          <w:tcPr>
            <w:tcW w:w="8899" w:type="dxa"/>
            <w:gridSpan w:val="3"/>
          </w:tcPr>
          <w:p w14:paraId="760EC97D" w14:textId="77777777" w:rsidR="00843815" w:rsidRPr="000335A6" w:rsidRDefault="00843815" w:rsidP="00843815">
            <w:pPr>
              <w:pStyle w:val="Default"/>
              <w:rPr>
                <w:rFonts w:asciiTheme="majorHAnsi" w:hAnsiTheme="majorHAnsi" w:cstheme="majorHAnsi"/>
                <w:sz w:val="22"/>
                <w:szCs w:val="22"/>
              </w:rPr>
            </w:pPr>
            <w:r w:rsidRPr="000335A6">
              <w:rPr>
                <w:rFonts w:asciiTheme="majorHAnsi" w:hAnsiTheme="majorHAnsi" w:cstheme="majorHAnsi"/>
                <w:bCs/>
                <w:sz w:val="22"/>
                <w:szCs w:val="22"/>
              </w:rPr>
              <w:t xml:space="preserve">Termostat za kolone </w:t>
            </w:r>
          </w:p>
        </w:tc>
      </w:tr>
      <w:tr w:rsidR="004909F0" w:rsidRPr="000335A6" w14:paraId="728C1357" w14:textId="77777777" w:rsidTr="3636F555">
        <w:trPr>
          <w:trHeight w:val="244"/>
        </w:trPr>
        <w:tc>
          <w:tcPr>
            <w:tcW w:w="1271" w:type="dxa"/>
          </w:tcPr>
          <w:p w14:paraId="3CF589A6"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15 </w:t>
            </w:r>
          </w:p>
        </w:tc>
        <w:tc>
          <w:tcPr>
            <w:tcW w:w="5670" w:type="dxa"/>
          </w:tcPr>
          <w:p w14:paraId="32AE8178"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Omogočati mora 6 kolon dolžine do 100mm ali 3 kolone do 30cm. </w:t>
            </w:r>
          </w:p>
        </w:tc>
        <w:tc>
          <w:tcPr>
            <w:tcW w:w="1958" w:type="dxa"/>
          </w:tcPr>
          <w:p w14:paraId="14A7559D" w14:textId="405A36D8" w:rsidR="004909F0" w:rsidRPr="000335A6" w:rsidRDefault="004909F0" w:rsidP="00843815">
            <w:pPr>
              <w:pStyle w:val="Default"/>
              <w:rPr>
                <w:rFonts w:asciiTheme="majorHAnsi" w:hAnsiTheme="majorHAnsi" w:cstheme="majorHAnsi"/>
                <w:sz w:val="22"/>
                <w:szCs w:val="22"/>
              </w:rPr>
            </w:pPr>
          </w:p>
        </w:tc>
      </w:tr>
      <w:tr w:rsidR="004909F0" w:rsidRPr="000335A6" w14:paraId="3E2CEABF" w14:textId="77777777" w:rsidTr="3636F555">
        <w:trPr>
          <w:trHeight w:val="379"/>
        </w:trPr>
        <w:tc>
          <w:tcPr>
            <w:tcW w:w="1271" w:type="dxa"/>
          </w:tcPr>
          <w:p w14:paraId="02CEF05D"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16 </w:t>
            </w:r>
          </w:p>
        </w:tc>
        <w:tc>
          <w:tcPr>
            <w:tcW w:w="5670" w:type="dxa"/>
          </w:tcPr>
          <w:p w14:paraId="57E7C7B9"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Omogočati mora </w:t>
            </w:r>
            <w:proofErr w:type="spellStart"/>
            <w:r w:rsidRPr="000335A6">
              <w:rPr>
                <w:rFonts w:asciiTheme="majorHAnsi" w:hAnsiTheme="majorHAnsi" w:cstheme="majorHAnsi"/>
                <w:sz w:val="22"/>
                <w:szCs w:val="22"/>
              </w:rPr>
              <w:t>termostatiranje</w:t>
            </w:r>
            <w:proofErr w:type="spellEnd"/>
            <w:r w:rsidRPr="000335A6">
              <w:rPr>
                <w:rFonts w:asciiTheme="majorHAnsi" w:hAnsiTheme="majorHAnsi" w:cstheme="majorHAnsi"/>
                <w:sz w:val="22"/>
                <w:szCs w:val="22"/>
              </w:rPr>
              <w:t xml:space="preserve"> v območju: 10°C pod sobno temperaturo do 80°C ali več. </w:t>
            </w:r>
          </w:p>
        </w:tc>
        <w:tc>
          <w:tcPr>
            <w:tcW w:w="1958" w:type="dxa"/>
          </w:tcPr>
          <w:p w14:paraId="7683ED20" w14:textId="4D34FCCD" w:rsidR="004909F0" w:rsidRPr="000335A6" w:rsidRDefault="004909F0" w:rsidP="00843815">
            <w:pPr>
              <w:pStyle w:val="Default"/>
              <w:rPr>
                <w:rFonts w:asciiTheme="majorHAnsi" w:hAnsiTheme="majorHAnsi" w:cstheme="majorHAnsi"/>
                <w:sz w:val="22"/>
                <w:szCs w:val="22"/>
              </w:rPr>
            </w:pPr>
          </w:p>
        </w:tc>
      </w:tr>
      <w:tr w:rsidR="004909F0" w:rsidRPr="000335A6" w14:paraId="167972F7" w14:textId="77777777" w:rsidTr="3636F555">
        <w:trPr>
          <w:trHeight w:val="244"/>
        </w:trPr>
        <w:tc>
          <w:tcPr>
            <w:tcW w:w="1271" w:type="dxa"/>
          </w:tcPr>
          <w:p w14:paraId="5C36809F"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17 </w:t>
            </w:r>
          </w:p>
        </w:tc>
        <w:tc>
          <w:tcPr>
            <w:tcW w:w="5670" w:type="dxa"/>
          </w:tcPr>
          <w:p w14:paraId="31F1286F"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Točnost temperature mora biti +/-0.8°C ali boljše s stabilnostjo +/-0.3°C ali boljše </w:t>
            </w:r>
          </w:p>
        </w:tc>
        <w:tc>
          <w:tcPr>
            <w:tcW w:w="1958" w:type="dxa"/>
          </w:tcPr>
          <w:p w14:paraId="25DFD19E" w14:textId="23DB595C" w:rsidR="004909F0" w:rsidRPr="000335A6" w:rsidRDefault="004909F0" w:rsidP="00843815">
            <w:pPr>
              <w:pStyle w:val="Default"/>
              <w:rPr>
                <w:rFonts w:asciiTheme="majorHAnsi" w:hAnsiTheme="majorHAnsi" w:cstheme="majorHAnsi"/>
                <w:sz w:val="22"/>
                <w:szCs w:val="22"/>
              </w:rPr>
            </w:pPr>
          </w:p>
        </w:tc>
      </w:tr>
      <w:tr w:rsidR="00843815" w:rsidRPr="000335A6" w14:paraId="3DD7D1A1" w14:textId="77777777" w:rsidTr="3636F555">
        <w:trPr>
          <w:trHeight w:val="110"/>
        </w:trPr>
        <w:tc>
          <w:tcPr>
            <w:tcW w:w="8899" w:type="dxa"/>
            <w:gridSpan w:val="3"/>
          </w:tcPr>
          <w:p w14:paraId="4C3C3C08" w14:textId="77777777" w:rsidR="00843815" w:rsidRPr="000335A6" w:rsidRDefault="00843815" w:rsidP="00843815">
            <w:pPr>
              <w:pStyle w:val="Default"/>
              <w:rPr>
                <w:rFonts w:asciiTheme="majorHAnsi" w:hAnsiTheme="majorHAnsi" w:cstheme="majorHAnsi"/>
                <w:sz w:val="22"/>
                <w:szCs w:val="22"/>
              </w:rPr>
            </w:pPr>
            <w:r w:rsidRPr="000335A6">
              <w:rPr>
                <w:rFonts w:asciiTheme="majorHAnsi" w:hAnsiTheme="majorHAnsi" w:cstheme="majorHAnsi"/>
                <w:bCs/>
                <w:sz w:val="22"/>
                <w:szCs w:val="22"/>
              </w:rPr>
              <w:t xml:space="preserve">Detektor na niz diod </w:t>
            </w:r>
          </w:p>
        </w:tc>
      </w:tr>
      <w:tr w:rsidR="004909F0" w:rsidRPr="000335A6" w14:paraId="2436BA62" w14:textId="77777777" w:rsidTr="3636F555">
        <w:trPr>
          <w:trHeight w:val="110"/>
        </w:trPr>
        <w:tc>
          <w:tcPr>
            <w:tcW w:w="1271" w:type="dxa"/>
          </w:tcPr>
          <w:p w14:paraId="1B91D559"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lastRenderedPageBreak/>
              <w:t xml:space="preserve">18 </w:t>
            </w:r>
          </w:p>
        </w:tc>
        <w:tc>
          <w:tcPr>
            <w:tcW w:w="5670" w:type="dxa"/>
          </w:tcPr>
          <w:p w14:paraId="44B2723A"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Število niza fotodiod mora biti do 1024. </w:t>
            </w:r>
          </w:p>
          <w:p w14:paraId="0CD4EC12" w14:textId="77777777" w:rsidR="004909F0" w:rsidRPr="000335A6" w:rsidRDefault="004909F0" w:rsidP="00843815">
            <w:pPr>
              <w:pStyle w:val="Default"/>
              <w:rPr>
                <w:rFonts w:asciiTheme="majorHAnsi" w:hAnsiTheme="majorHAnsi" w:cstheme="majorHAnsi"/>
                <w:sz w:val="22"/>
                <w:szCs w:val="22"/>
              </w:rPr>
            </w:pPr>
          </w:p>
        </w:tc>
        <w:tc>
          <w:tcPr>
            <w:tcW w:w="1958" w:type="dxa"/>
          </w:tcPr>
          <w:p w14:paraId="388A143A" w14:textId="1A646397" w:rsidR="004909F0" w:rsidRPr="000335A6" w:rsidRDefault="004909F0" w:rsidP="00843815">
            <w:pPr>
              <w:pStyle w:val="Default"/>
              <w:rPr>
                <w:rFonts w:asciiTheme="majorHAnsi" w:hAnsiTheme="majorHAnsi" w:cstheme="majorHAnsi"/>
                <w:sz w:val="22"/>
                <w:szCs w:val="22"/>
              </w:rPr>
            </w:pPr>
          </w:p>
        </w:tc>
      </w:tr>
      <w:tr w:rsidR="004909F0" w:rsidRPr="000335A6" w14:paraId="2C21E2AE" w14:textId="77777777" w:rsidTr="3636F555">
        <w:trPr>
          <w:trHeight w:val="244"/>
        </w:trPr>
        <w:tc>
          <w:tcPr>
            <w:tcW w:w="1271" w:type="dxa"/>
          </w:tcPr>
          <w:p w14:paraId="6298F5C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19 </w:t>
            </w:r>
          </w:p>
        </w:tc>
        <w:tc>
          <w:tcPr>
            <w:tcW w:w="5670" w:type="dxa"/>
          </w:tcPr>
          <w:p w14:paraId="2118B0C7"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Območje valovnih dolžin od 190 do 800nm </w:t>
            </w:r>
          </w:p>
        </w:tc>
        <w:tc>
          <w:tcPr>
            <w:tcW w:w="1958" w:type="dxa"/>
          </w:tcPr>
          <w:p w14:paraId="71F70258" w14:textId="2F023C88" w:rsidR="004909F0" w:rsidRPr="000335A6" w:rsidRDefault="004909F0" w:rsidP="00843815">
            <w:pPr>
              <w:pStyle w:val="Default"/>
              <w:rPr>
                <w:rFonts w:asciiTheme="majorHAnsi" w:hAnsiTheme="majorHAnsi" w:cstheme="majorHAnsi"/>
                <w:sz w:val="22"/>
                <w:szCs w:val="22"/>
              </w:rPr>
            </w:pPr>
          </w:p>
        </w:tc>
      </w:tr>
      <w:tr w:rsidR="004909F0" w:rsidRPr="000335A6" w14:paraId="768DDA00" w14:textId="77777777" w:rsidTr="3636F555">
        <w:trPr>
          <w:trHeight w:val="110"/>
        </w:trPr>
        <w:tc>
          <w:tcPr>
            <w:tcW w:w="1271" w:type="dxa"/>
          </w:tcPr>
          <w:p w14:paraId="2B01F8AA"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20 </w:t>
            </w:r>
          </w:p>
        </w:tc>
        <w:tc>
          <w:tcPr>
            <w:tcW w:w="5670" w:type="dxa"/>
          </w:tcPr>
          <w:p w14:paraId="05AD683B"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Delovati mora v ph območju 1-12 ali širše </w:t>
            </w:r>
          </w:p>
        </w:tc>
        <w:tc>
          <w:tcPr>
            <w:tcW w:w="1958" w:type="dxa"/>
          </w:tcPr>
          <w:p w14:paraId="3550C477" w14:textId="6A796CB7" w:rsidR="004909F0" w:rsidRPr="000335A6" w:rsidRDefault="004909F0" w:rsidP="00843815">
            <w:pPr>
              <w:pStyle w:val="Default"/>
              <w:rPr>
                <w:rFonts w:asciiTheme="majorHAnsi" w:hAnsiTheme="majorHAnsi" w:cstheme="majorHAnsi"/>
                <w:sz w:val="22"/>
                <w:szCs w:val="22"/>
              </w:rPr>
            </w:pPr>
          </w:p>
        </w:tc>
      </w:tr>
      <w:tr w:rsidR="004909F0" w:rsidRPr="000335A6" w14:paraId="325BB98E" w14:textId="77777777" w:rsidTr="3636F555">
        <w:trPr>
          <w:trHeight w:val="110"/>
        </w:trPr>
        <w:tc>
          <w:tcPr>
            <w:tcW w:w="1271" w:type="dxa"/>
          </w:tcPr>
          <w:p w14:paraId="3AF12ADC"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21 </w:t>
            </w:r>
          </w:p>
        </w:tc>
        <w:tc>
          <w:tcPr>
            <w:tcW w:w="5670" w:type="dxa"/>
          </w:tcPr>
          <w:p w14:paraId="5106135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Točnost valovne dolžine mora biti +/-1nm </w:t>
            </w:r>
          </w:p>
        </w:tc>
        <w:tc>
          <w:tcPr>
            <w:tcW w:w="1958" w:type="dxa"/>
          </w:tcPr>
          <w:p w14:paraId="04AB1545" w14:textId="16065387" w:rsidR="004909F0" w:rsidRPr="000335A6" w:rsidRDefault="004909F0" w:rsidP="00843815">
            <w:pPr>
              <w:pStyle w:val="Default"/>
              <w:rPr>
                <w:rFonts w:asciiTheme="majorHAnsi" w:hAnsiTheme="majorHAnsi" w:cstheme="majorHAnsi"/>
                <w:sz w:val="22"/>
                <w:szCs w:val="22"/>
              </w:rPr>
            </w:pPr>
          </w:p>
        </w:tc>
      </w:tr>
      <w:tr w:rsidR="004909F0" w:rsidRPr="000335A6" w14:paraId="5D8715B4" w14:textId="77777777" w:rsidTr="3636F555">
        <w:trPr>
          <w:trHeight w:val="244"/>
        </w:trPr>
        <w:tc>
          <w:tcPr>
            <w:tcW w:w="1271" w:type="dxa"/>
          </w:tcPr>
          <w:p w14:paraId="03EA4CFD"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22 </w:t>
            </w:r>
          </w:p>
        </w:tc>
        <w:tc>
          <w:tcPr>
            <w:tcW w:w="5670" w:type="dxa"/>
          </w:tcPr>
          <w:p w14:paraId="4E983590"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Celica mora imeti 10mm optično pot ter mora zdržati pritiske do 100 barov ali več. </w:t>
            </w:r>
          </w:p>
        </w:tc>
        <w:tc>
          <w:tcPr>
            <w:tcW w:w="1958" w:type="dxa"/>
          </w:tcPr>
          <w:p w14:paraId="1460B832" w14:textId="2800994A" w:rsidR="004909F0" w:rsidRPr="000335A6" w:rsidRDefault="004909F0" w:rsidP="00843815">
            <w:pPr>
              <w:pStyle w:val="Default"/>
              <w:rPr>
                <w:rFonts w:asciiTheme="majorHAnsi" w:hAnsiTheme="majorHAnsi" w:cstheme="majorHAnsi"/>
                <w:sz w:val="22"/>
                <w:szCs w:val="22"/>
              </w:rPr>
            </w:pPr>
          </w:p>
        </w:tc>
      </w:tr>
      <w:tr w:rsidR="00843815" w:rsidRPr="000335A6" w14:paraId="369DCB0A" w14:textId="77777777" w:rsidTr="3636F555">
        <w:trPr>
          <w:trHeight w:val="110"/>
        </w:trPr>
        <w:tc>
          <w:tcPr>
            <w:tcW w:w="8899" w:type="dxa"/>
            <w:gridSpan w:val="3"/>
          </w:tcPr>
          <w:p w14:paraId="2258756E" w14:textId="77777777" w:rsidR="00843815" w:rsidRPr="000335A6" w:rsidRDefault="00843815" w:rsidP="00843815">
            <w:pPr>
              <w:pStyle w:val="Default"/>
              <w:rPr>
                <w:rFonts w:asciiTheme="majorHAnsi" w:hAnsiTheme="majorHAnsi" w:cstheme="majorHAnsi"/>
                <w:sz w:val="22"/>
                <w:szCs w:val="22"/>
              </w:rPr>
            </w:pPr>
            <w:r w:rsidRPr="000335A6">
              <w:rPr>
                <w:rFonts w:asciiTheme="majorHAnsi" w:hAnsiTheme="majorHAnsi" w:cstheme="majorHAnsi"/>
                <w:bCs/>
                <w:sz w:val="22"/>
                <w:szCs w:val="22"/>
              </w:rPr>
              <w:t xml:space="preserve">Programska oprema </w:t>
            </w:r>
          </w:p>
        </w:tc>
      </w:tr>
      <w:tr w:rsidR="004909F0" w:rsidRPr="000335A6" w14:paraId="388ABA04" w14:textId="77777777" w:rsidTr="3636F555">
        <w:trPr>
          <w:trHeight w:val="379"/>
        </w:trPr>
        <w:tc>
          <w:tcPr>
            <w:tcW w:w="1271" w:type="dxa"/>
          </w:tcPr>
          <w:p w14:paraId="5E82FC72"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23 </w:t>
            </w:r>
          </w:p>
        </w:tc>
        <w:tc>
          <w:tcPr>
            <w:tcW w:w="5670" w:type="dxa"/>
          </w:tcPr>
          <w:p w14:paraId="621B9BFF" w14:textId="77777777" w:rsidR="004909F0" w:rsidRPr="000335A6" w:rsidRDefault="004909F0" w:rsidP="00843815">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Mora omogočati upravljanje z vsemi komponentami HPLC sistema in obdelavo podatkov. </w:t>
            </w:r>
          </w:p>
        </w:tc>
        <w:tc>
          <w:tcPr>
            <w:tcW w:w="1958" w:type="dxa"/>
          </w:tcPr>
          <w:p w14:paraId="7CD9547A" w14:textId="579D8BED" w:rsidR="004909F0" w:rsidRPr="000335A6" w:rsidRDefault="004909F0" w:rsidP="00843815">
            <w:pPr>
              <w:pStyle w:val="Default"/>
              <w:rPr>
                <w:rFonts w:asciiTheme="majorHAnsi" w:hAnsiTheme="majorHAnsi" w:cstheme="majorHAnsi"/>
                <w:sz w:val="22"/>
                <w:szCs w:val="22"/>
              </w:rPr>
            </w:pPr>
          </w:p>
        </w:tc>
      </w:tr>
    </w:tbl>
    <w:p w14:paraId="30D1A6B6" w14:textId="77777777" w:rsidR="00345D51" w:rsidRPr="000335A6" w:rsidRDefault="00345D51" w:rsidP="00345D51">
      <w:pPr>
        <w:pStyle w:val="Default"/>
        <w:rPr>
          <w:rFonts w:asciiTheme="majorHAnsi" w:hAnsiTheme="majorHAnsi" w:cstheme="majorHAnsi"/>
          <w:sz w:val="22"/>
          <w:szCs w:val="22"/>
        </w:rPr>
      </w:pPr>
    </w:p>
    <w:p w14:paraId="75F55155" w14:textId="34CDD04D" w:rsidR="00075937" w:rsidRDefault="008A62A2" w:rsidP="00345D51">
      <w:pPr>
        <w:pStyle w:val="Default"/>
        <w:rPr>
          <w:rFonts w:asciiTheme="majorHAnsi" w:hAnsiTheme="majorHAnsi" w:cstheme="majorHAnsi"/>
          <w:b/>
          <w:bCs/>
          <w:sz w:val="22"/>
          <w:szCs w:val="22"/>
        </w:rPr>
      </w:pPr>
      <w:r>
        <w:rPr>
          <w:rFonts w:asciiTheme="majorHAnsi" w:hAnsiTheme="majorHAnsi" w:cstheme="majorHAnsi"/>
          <w:b/>
          <w:bCs/>
          <w:sz w:val="22"/>
          <w:szCs w:val="22"/>
        </w:rPr>
        <w:t>Druge zahteve:</w:t>
      </w:r>
    </w:p>
    <w:p w14:paraId="56BCD790" w14:textId="77777777" w:rsidR="008A62A2" w:rsidRPr="008A62A2" w:rsidRDefault="008A62A2" w:rsidP="00345D51">
      <w:pPr>
        <w:pStyle w:val="Default"/>
        <w:rPr>
          <w:rFonts w:asciiTheme="majorHAnsi" w:hAnsiTheme="majorHAnsi" w:cstheme="majorHAnsi"/>
          <w:b/>
          <w:bCs/>
          <w:sz w:val="22"/>
          <w:szCs w:val="22"/>
        </w:rPr>
      </w:pPr>
    </w:p>
    <w:tbl>
      <w:tblPr>
        <w:tblStyle w:val="Tabelamrea"/>
        <w:tblW w:w="0" w:type="auto"/>
        <w:tblLayout w:type="fixed"/>
        <w:tblLook w:val="0000" w:firstRow="0" w:lastRow="0" w:firstColumn="0" w:lastColumn="0" w:noHBand="0" w:noVBand="0"/>
      </w:tblPr>
      <w:tblGrid>
        <w:gridCol w:w="1271"/>
        <w:gridCol w:w="5670"/>
        <w:gridCol w:w="1958"/>
      </w:tblGrid>
      <w:tr w:rsidR="008A62A2" w:rsidRPr="000335A6" w14:paraId="0022FB3A" w14:textId="77777777" w:rsidTr="3636F555">
        <w:trPr>
          <w:trHeight w:val="379"/>
        </w:trPr>
        <w:tc>
          <w:tcPr>
            <w:tcW w:w="1271" w:type="dxa"/>
          </w:tcPr>
          <w:p w14:paraId="4CCAED59" w14:textId="29133402" w:rsidR="008A62A2" w:rsidRPr="008A62A2" w:rsidRDefault="008A62A2" w:rsidP="008A62A2">
            <w:pPr>
              <w:pStyle w:val="Default"/>
              <w:numPr>
                <w:ilvl w:val="0"/>
                <w:numId w:val="3"/>
              </w:numPr>
              <w:rPr>
                <w:rFonts w:asciiTheme="majorHAnsi" w:hAnsiTheme="majorHAnsi" w:cstheme="majorHAnsi"/>
                <w:sz w:val="22"/>
                <w:szCs w:val="22"/>
              </w:rPr>
            </w:pPr>
          </w:p>
        </w:tc>
        <w:tc>
          <w:tcPr>
            <w:tcW w:w="5670" w:type="dxa"/>
          </w:tcPr>
          <w:p w14:paraId="20005397"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Ponudba mora vključevati ustrezen računalnik z monitorjem, tipkovnico in miško. </w:t>
            </w:r>
          </w:p>
        </w:tc>
        <w:tc>
          <w:tcPr>
            <w:tcW w:w="1958" w:type="dxa"/>
          </w:tcPr>
          <w:p w14:paraId="47937CAE" w14:textId="77777777" w:rsidR="008A62A2" w:rsidRPr="000335A6" w:rsidRDefault="008A62A2" w:rsidP="002E30AA">
            <w:pPr>
              <w:pStyle w:val="Default"/>
              <w:rPr>
                <w:rFonts w:asciiTheme="majorHAnsi" w:hAnsiTheme="majorHAnsi" w:cstheme="majorHAnsi"/>
                <w:sz w:val="22"/>
                <w:szCs w:val="22"/>
              </w:rPr>
            </w:pPr>
          </w:p>
        </w:tc>
      </w:tr>
      <w:tr w:rsidR="008A62A2" w:rsidRPr="000335A6" w14:paraId="71962A2E" w14:textId="77777777" w:rsidTr="3636F555">
        <w:trPr>
          <w:trHeight w:val="244"/>
        </w:trPr>
        <w:tc>
          <w:tcPr>
            <w:tcW w:w="1271" w:type="dxa"/>
          </w:tcPr>
          <w:p w14:paraId="590C95A5" w14:textId="3F6D1A23"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52D5AFE9"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Ponudba mora vključevati instalacijo sistema </w:t>
            </w:r>
          </w:p>
        </w:tc>
        <w:tc>
          <w:tcPr>
            <w:tcW w:w="1958" w:type="dxa"/>
          </w:tcPr>
          <w:p w14:paraId="6ACA651E" w14:textId="77777777" w:rsidR="008A62A2" w:rsidRPr="000335A6" w:rsidRDefault="008A62A2" w:rsidP="002E30AA">
            <w:pPr>
              <w:pStyle w:val="Default"/>
              <w:rPr>
                <w:rFonts w:asciiTheme="majorHAnsi" w:hAnsiTheme="majorHAnsi" w:cstheme="majorHAnsi"/>
                <w:sz w:val="22"/>
                <w:szCs w:val="22"/>
              </w:rPr>
            </w:pPr>
          </w:p>
        </w:tc>
      </w:tr>
      <w:tr w:rsidR="008A62A2" w:rsidRPr="000335A6" w14:paraId="2C2FFDAA" w14:textId="77777777" w:rsidTr="3636F555">
        <w:trPr>
          <w:trHeight w:val="244"/>
        </w:trPr>
        <w:tc>
          <w:tcPr>
            <w:tcW w:w="1271" w:type="dxa"/>
          </w:tcPr>
          <w:p w14:paraId="28DD1156" w14:textId="3FA5A56C"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43EED600"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Ponudba mora vključevati izobraževanje uporabnikov </w:t>
            </w:r>
          </w:p>
        </w:tc>
        <w:tc>
          <w:tcPr>
            <w:tcW w:w="1958" w:type="dxa"/>
          </w:tcPr>
          <w:p w14:paraId="3C949BF6" w14:textId="77777777" w:rsidR="008A62A2" w:rsidRPr="000335A6" w:rsidRDefault="008A62A2" w:rsidP="002E30AA">
            <w:pPr>
              <w:pStyle w:val="Default"/>
              <w:rPr>
                <w:rFonts w:asciiTheme="majorHAnsi" w:hAnsiTheme="majorHAnsi" w:cstheme="majorHAnsi"/>
                <w:sz w:val="22"/>
                <w:szCs w:val="22"/>
              </w:rPr>
            </w:pPr>
          </w:p>
        </w:tc>
      </w:tr>
      <w:tr w:rsidR="008A62A2" w:rsidRPr="000335A6" w14:paraId="6B88CAE6" w14:textId="77777777" w:rsidTr="3636F555">
        <w:trPr>
          <w:trHeight w:val="379"/>
        </w:trPr>
        <w:tc>
          <w:tcPr>
            <w:tcW w:w="1271" w:type="dxa"/>
          </w:tcPr>
          <w:p w14:paraId="48233FAB" w14:textId="301FBD10"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0B4E65F4"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Ponudba mora vključevati kromatografsko kolono C18 dimenzije 150x4.6 mm, 2.6um s pripadajočo </w:t>
            </w:r>
            <w:proofErr w:type="spellStart"/>
            <w:r w:rsidRPr="000335A6">
              <w:rPr>
                <w:rFonts w:asciiTheme="majorHAnsi" w:hAnsiTheme="majorHAnsi" w:cstheme="majorHAnsi"/>
                <w:sz w:val="22"/>
                <w:szCs w:val="22"/>
              </w:rPr>
              <w:t>predkolono</w:t>
            </w:r>
            <w:proofErr w:type="spellEnd"/>
            <w:r w:rsidRPr="000335A6">
              <w:rPr>
                <w:rFonts w:asciiTheme="majorHAnsi" w:hAnsiTheme="majorHAnsi" w:cstheme="majorHAnsi"/>
                <w:sz w:val="22"/>
                <w:szCs w:val="22"/>
              </w:rPr>
              <w:t xml:space="preserve"> in nosilcem za </w:t>
            </w:r>
            <w:proofErr w:type="spellStart"/>
            <w:r w:rsidRPr="000335A6">
              <w:rPr>
                <w:rFonts w:asciiTheme="majorHAnsi" w:hAnsiTheme="majorHAnsi" w:cstheme="majorHAnsi"/>
                <w:sz w:val="22"/>
                <w:szCs w:val="22"/>
              </w:rPr>
              <w:t>predkolono</w:t>
            </w:r>
            <w:proofErr w:type="spellEnd"/>
            <w:r w:rsidRPr="000335A6">
              <w:rPr>
                <w:rFonts w:asciiTheme="majorHAnsi" w:hAnsiTheme="majorHAnsi" w:cstheme="majorHAnsi"/>
                <w:sz w:val="22"/>
                <w:szCs w:val="22"/>
              </w:rPr>
              <w:t>.</w:t>
            </w:r>
          </w:p>
        </w:tc>
        <w:tc>
          <w:tcPr>
            <w:tcW w:w="1958" w:type="dxa"/>
          </w:tcPr>
          <w:p w14:paraId="59AA0B85"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 </w:t>
            </w:r>
          </w:p>
        </w:tc>
      </w:tr>
      <w:tr w:rsidR="008A62A2" w:rsidRPr="000335A6" w14:paraId="778CEEAC" w14:textId="77777777" w:rsidTr="3636F555">
        <w:trPr>
          <w:trHeight w:val="110"/>
        </w:trPr>
        <w:tc>
          <w:tcPr>
            <w:tcW w:w="1271" w:type="dxa"/>
          </w:tcPr>
          <w:p w14:paraId="79DCD4BC" w14:textId="569837FE" w:rsidR="008A62A2" w:rsidRPr="000335A6" w:rsidRDefault="008A62A2" w:rsidP="008A62A2">
            <w:pPr>
              <w:pStyle w:val="Default"/>
              <w:numPr>
                <w:ilvl w:val="0"/>
                <w:numId w:val="3"/>
              </w:numPr>
              <w:rPr>
                <w:rFonts w:asciiTheme="majorHAnsi" w:hAnsiTheme="majorHAnsi" w:cstheme="majorHAnsi"/>
                <w:sz w:val="22"/>
                <w:szCs w:val="22"/>
              </w:rPr>
            </w:pPr>
            <w:r w:rsidRPr="000335A6">
              <w:rPr>
                <w:rFonts w:asciiTheme="majorHAnsi" w:hAnsiTheme="majorHAnsi" w:cstheme="majorHAnsi"/>
                <w:sz w:val="22"/>
                <w:szCs w:val="22"/>
              </w:rPr>
              <w:t xml:space="preserve"> </w:t>
            </w:r>
          </w:p>
        </w:tc>
        <w:tc>
          <w:tcPr>
            <w:tcW w:w="5670" w:type="dxa"/>
          </w:tcPr>
          <w:p w14:paraId="27DA21D1"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Ponudba mora vključevati zaščitne pokrove s filtri za mobilne faze in odpadna topila. </w:t>
            </w:r>
          </w:p>
        </w:tc>
        <w:tc>
          <w:tcPr>
            <w:tcW w:w="1958" w:type="dxa"/>
          </w:tcPr>
          <w:p w14:paraId="76500997"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0B6ED38C" w14:textId="77777777" w:rsidTr="3636F555">
        <w:trPr>
          <w:trHeight w:val="110"/>
        </w:trPr>
        <w:tc>
          <w:tcPr>
            <w:tcW w:w="1271" w:type="dxa"/>
          </w:tcPr>
          <w:p w14:paraId="74AD3065" w14:textId="755B7952"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332692E5" w14:textId="77777777" w:rsidR="008A62A2" w:rsidRPr="000335A6" w:rsidRDefault="008A62A2" w:rsidP="002E30AA">
            <w:pPr>
              <w:pStyle w:val="Default"/>
              <w:rPr>
                <w:rFonts w:asciiTheme="majorHAnsi" w:hAnsiTheme="majorHAnsi" w:cstheme="majorHAnsi"/>
                <w:sz w:val="22"/>
                <w:szCs w:val="22"/>
              </w:rPr>
            </w:pPr>
            <w:r w:rsidRPr="000335A6">
              <w:rPr>
                <w:rFonts w:asciiTheme="majorHAnsi" w:hAnsiTheme="majorHAnsi" w:cstheme="majorHAnsi"/>
                <w:sz w:val="22"/>
                <w:szCs w:val="22"/>
              </w:rPr>
              <w:t>Servisna podpora in tehnična pomoč v Republiki Sloveniji</w:t>
            </w:r>
          </w:p>
        </w:tc>
        <w:tc>
          <w:tcPr>
            <w:tcW w:w="1958" w:type="dxa"/>
          </w:tcPr>
          <w:p w14:paraId="69DE2CF0"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1750B385" w14:textId="77777777" w:rsidTr="3636F555">
        <w:trPr>
          <w:trHeight w:val="110"/>
        </w:trPr>
        <w:tc>
          <w:tcPr>
            <w:tcW w:w="1271" w:type="dxa"/>
          </w:tcPr>
          <w:p w14:paraId="35B66BF7" w14:textId="2779725E" w:rsidR="008A62A2" w:rsidRPr="000335A6" w:rsidRDefault="008A62A2" w:rsidP="008A62A2">
            <w:pPr>
              <w:pStyle w:val="Default"/>
              <w:numPr>
                <w:ilvl w:val="0"/>
                <w:numId w:val="3"/>
              </w:numPr>
              <w:rPr>
                <w:rFonts w:asciiTheme="majorHAnsi" w:hAnsiTheme="majorHAnsi" w:cstheme="majorHAnsi"/>
                <w:sz w:val="22"/>
                <w:szCs w:val="22"/>
              </w:rPr>
            </w:pPr>
            <w:r w:rsidRPr="000335A6">
              <w:rPr>
                <w:rFonts w:asciiTheme="majorHAnsi" w:hAnsiTheme="majorHAnsi" w:cstheme="majorHAnsi"/>
                <w:sz w:val="22"/>
                <w:szCs w:val="22"/>
              </w:rPr>
              <w:t xml:space="preserve"> </w:t>
            </w:r>
          </w:p>
        </w:tc>
        <w:tc>
          <w:tcPr>
            <w:tcW w:w="5670" w:type="dxa"/>
          </w:tcPr>
          <w:p w14:paraId="3258AEDC" w14:textId="67F00114" w:rsidR="008A62A2" w:rsidRPr="009E51D3" w:rsidRDefault="005E4AD4" w:rsidP="005E4AD4">
            <w:pPr>
              <w:rPr>
                <w:rFonts w:asciiTheme="majorHAnsi" w:hAnsiTheme="majorHAnsi" w:cstheme="majorHAnsi"/>
              </w:rPr>
            </w:pPr>
            <w:r w:rsidRPr="005257F7">
              <w:rPr>
                <w:rFonts w:asciiTheme="majorHAnsi" w:hAnsiTheme="majorHAnsi" w:cstheme="majorHAnsi"/>
              </w:rPr>
              <w:t>Garancija</w:t>
            </w:r>
            <w:r w:rsidRPr="006B4709">
              <w:rPr>
                <w:rFonts w:ascii="Calibri Light" w:hAnsi="Calibri Light" w:cs="Calibri Light"/>
                <w:color w:val="000000"/>
              </w:rPr>
              <w:t xml:space="preserve">: </w:t>
            </w:r>
            <w:r>
              <w:rPr>
                <w:rFonts w:ascii="Calibri Light" w:hAnsi="Calibri Light" w:cs="Calibri Light"/>
                <w:color w:val="000000"/>
              </w:rPr>
              <w:t>vsaj</w:t>
            </w:r>
            <w:r w:rsidRPr="006B4709">
              <w:rPr>
                <w:rFonts w:ascii="Calibri Light" w:hAnsi="Calibri Light" w:cs="Calibri Light"/>
                <w:color w:val="000000"/>
              </w:rPr>
              <w:t>2 leti. Garancijsko obdobje prične teči po dobavi opreme.</w:t>
            </w:r>
            <w:r>
              <w:rPr>
                <w:rFonts w:ascii="Calibri Light" w:hAnsi="Calibri Light" w:cs="Calibri Light"/>
                <w:color w:val="000000"/>
                <w:vertAlign w:val="superscript"/>
              </w:rPr>
              <w:t xml:space="preserve"> **</w:t>
            </w:r>
          </w:p>
        </w:tc>
        <w:tc>
          <w:tcPr>
            <w:tcW w:w="1958" w:type="dxa"/>
          </w:tcPr>
          <w:p w14:paraId="0F38F661"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03B8B63E" w14:textId="77777777" w:rsidTr="3636F555">
        <w:trPr>
          <w:trHeight w:val="110"/>
        </w:trPr>
        <w:tc>
          <w:tcPr>
            <w:tcW w:w="1271" w:type="dxa"/>
          </w:tcPr>
          <w:p w14:paraId="0E03A559" w14:textId="279E403B"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6E35EFE7" w14:textId="4ABB543D" w:rsidR="0065163C" w:rsidRDefault="0065163C" w:rsidP="0065163C">
            <w:pPr>
              <w:rPr>
                <w:rFonts w:ascii="Calibri Light" w:hAnsi="Calibri Light" w:cs="Calibri Light"/>
                <w:color w:val="000000"/>
              </w:rPr>
            </w:pPr>
            <w:r>
              <w:rPr>
                <w:rFonts w:ascii="Calibri Light" w:hAnsi="Calibri Light" w:cs="Calibri Light"/>
                <w:color w:val="000000"/>
              </w:rPr>
              <w:t>Ob predaji opreme priložena po 2 izvoda navodil za uporabo in vzdrževanje, garancijskega lista in ostale dokumentacije, v slovenskem ali angleškem jeziku.</w:t>
            </w:r>
          </w:p>
          <w:p w14:paraId="3CEB0B5E" w14:textId="76B7DF55" w:rsidR="008A62A2" w:rsidRPr="009E51D3" w:rsidRDefault="008A62A2" w:rsidP="002E30AA">
            <w:pPr>
              <w:pStyle w:val="Default"/>
              <w:rPr>
                <w:rFonts w:asciiTheme="majorHAnsi" w:hAnsiTheme="majorHAnsi" w:cstheme="majorHAnsi"/>
                <w:sz w:val="22"/>
                <w:szCs w:val="22"/>
              </w:rPr>
            </w:pPr>
          </w:p>
        </w:tc>
        <w:tc>
          <w:tcPr>
            <w:tcW w:w="1958" w:type="dxa"/>
          </w:tcPr>
          <w:p w14:paraId="201FEC4B"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37A4E965" w14:textId="77777777" w:rsidTr="3636F555">
        <w:trPr>
          <w:trHeight w:val="110"/>
        </w:trPr>
        <w:tc>
          <w:tcPr>
            <w:tcW w:w="1271" w:type="dxa"/>
          </w:tcPr>
          <w:p w14:paraId="60341674" w14:textId="2243295F"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5B0FECF7" w14:textId="1426F8B2" w:rsidR="008A62A2" w:rsidRPr="000335A6" w:rsidRDefault="005E4AD4" w:rsidP="002E30AA">
            <w:pPr>
              <w:pStyle w:val="Default"/>
              <w:rPr>
                <w:rFonts w:asciiTheme="majorHAnsi" w:hAnsiTheme="majorHAnsi" w:cstheme="majorHAnsi"/>
                <w:sz w:val="22"/>
                <w:szCs w:val="22"/>
              </w:rPr>
            </w:pPr>
            <w:r w:rsidRPr="005257F7">
              <w:rPr>
                <w:rFonts w:asciiTheme="majorHAnsi" w:hAnsiTheme="majorHAnsi" w:cstheme="majorHAnsi"/>
              </w:rPr>
              <w:t>Dobavni rok</w:t>
            </w:r>
            <w:r w:rsidRPr="005E4AD4">
              <w:rPr>
                <w:rFonts w:asciiTheme="majorHAnsi" w:hAnsiTheme="majorHAnsi" w:cstheme="majorHAnsi"/>
              </w:rPr>
              <w:t>: najkasneje do 15. 12. 2024</w:t>
            </w:r>
            <w:r>
              <w:rPr>
                <w:rFonts w:asciiTheme="majorHAnsi" w:hAnsiTheme="majorHAnsi" w:cstheme="majorHAnsi"/>
              </w:rPr>
              <w:t>.</w:t>
            </w:r>
          </w:p>
        </w:tc>
        <w:tc>
          <w:tcPr>
            <w:tcW w:w="1958" w:type="dxa"/>
          </w:tcPr>
          <w:p w14:paraId="0D029899"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6EA6E57E" w14:textId="77777777" w:rsidTr="3636F555">
        <w:trPr>
          <w:trHeight w:val="110"/>
        </w:trPr>
        <w:tc>
          <w:tcPr>
            <w:tcW w:w="1271" w:type="dxa"/>
          </w:tcPr>
          <w:p w14:paraId="4C9A89ED" w14:textId="0B94849D"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5FAA38D0" w14:textId="3B6D99F3" w:rsidR="008A62A2" w:rsidRPr="0065163C" w:rsidRDefault="008A62A2" w:rsidP="3636F555">
            <w:pPr>
              <w:pStyle w:val="Default"/>
              <w:rPr>
                <w:rFonts w:asciiTheme="majorHAnsi" w:hAnsiTheme="majorHAnsi" w:cstheme="majorBidi"/>
                <w:sz w:val="22"/>
                <w:szCs w:val="22"/>
              </w:rPr>
            </w:pPr>
            <w:r w:rsidRPr="3636F555">
              <w:rPr>
                <w:rFonts w:asciiTheme="majorHAnsi" w:hAnsiTheme="majorHAnsi" w:cstheme="majorBidi"/>
                <w:sz w:val="22"/>
                <w:szCs w:val="22"/>
                <w:lang w:val="en-US"/>
              </w:rPr>
              <w:t>U</w:t>
            </w:r>
            <w:proofErr w:type="spellStart"/>
            <w:r w:rsidRPr="3636F555">
              <w:rPr>
                <w:rFonts w:asciiTheme="majorHAnsi" w:hAnsiTheme="majorHAnsi" w:cstheme="majorBidi"/>
                <w:sz w:val="22"/>
                <w:szCs w:val="22"/>
              </w:rPr>
              <w:t>sposabljanje</w:t>
            </w:r>
            <w:proofErr w:type="spellEnd"/>
            <w:r w:rsidRPr="3636F555">
              <w:rPr>
                <w:rFonts w:asciiTheme="majorHAnsi" w:hAnsiTheme="majorHAnsi" w:cstheme="majorBidi"/>
                <w:sz w:val="22"/>
                <w:szCs w:val="22"/>
              </w:rPr>
              <w:t>: na srednjem nivoju: pomoč pri zagonu aparature, izvedbi prve analize, nadalje pa dostopnost za pomoč/tehnično podporo na daljavo, ko jo bomo potrebovali</w:t>
            </w:r>
            <w:r w:rsidR="0065163C">
              <w:rPr>
                <w:rFonts w:asciiTheme="majorHAnsi" w:hAnsiTheme="majorHAnsi" w:cstheme="majorBidi"/>
                <w:sz w:val="22"/>
                <w:szCs w:val="22"/>
              </w:rPr>
              <w:t>. Število terminov usposabljanj: vsaj 2x in sicer ob dobavi in po vpeljavi v delo z aparaturo.</w:t>
            </w:r>
          </w:p>
          <w:p w14:paraId="20527D19" w14:textId="77777777" w:rsidR="008A62A2" w:rsidRPr="000335A6" w:rsidRDefault="008A62A2" w:rsidP="002E30AA">
            <w:pPr>
              <w:pStyle w:val="Default"/>
              <w:rPr>
                <w:rFonts w:asciiTheme="majorHAnsi" w:hAnsiTheme="majorHAnsi" w:cstheme="majorHAnsi"/>
                <w:sz w:val="22"/>
                <w:szCs w:val="22"/>
              </w:rPr>
            </w:pPr>
          </w:p>
        </w:tc>
        <w:tc>
          <w:tcPr>
            <w:tcW w:w="1958" w:type="dxa"/>
          </w:tcPr>
          <w:p w14:paraId="1795F363" w14:textId="77777777" w:rsidR="008A62A2" w:rsidRPr="000335A6" w:rsidRDefault="008A62A2" w:rsidP="002E30AA">
            <w:pPr>
              <w:pStyle w:val="Default"/>
              <w:rPr>
                <w:rFonts w:asciiTheme="majorHAnsi" w:hAnsiTheme="majorHAnsi" w:cstheme="majorHAnsi"/>
                <w:bCs/>
                <w:sz w:val="22"/>
                <w:szCs w:val="22"/>
              </w:rPr>
            </w:pPr>
          </w:p>
        </w:tc>
      </w:tr>
      <w:tr w:rsidR="008A62A2" w:rsidRPr="000335A6" w14:paraId="2837AA88" w14:textId="77777777" w:rsidTr="3636F555">
        <w:trPr>
          <w:trHeight w:val="110"/>
        </w:trPr>
        <w:tc>
          <w:tcPr>
            <w:tcW w:w="1271" w:type="dxa"/>
          </w:tcPr>
          <w:p w14:paraId="13BF0C63" w14:textId="10FAE902" w:rsidR="008A62A2" w:rsidRPr="000335A6" w:rsidRDefault="008A62A2" w:rsidP="008A62A2">
            <w:pPr>
              <w:pStyle w:val="Default"/>
              <w:numPr>
                <w:ilvl w:val="0"/>
                <w:numId w:val="3"/>
              </w:numPr>
              <w:rPr>
                <w:rFonts w:asciiTheme="majorHAnsi" w:hAnsiTheme="majorHAnsi" w:cstheme="majorHAnsi"/>
                <w:sz w:val="22"/>
                <w:szCs w:val="22"/>
              </w:rPr>
            </w:pPr>
          </w:p>
        </w:tc>
        <w:tc>
          <w:tcPr>
            <w:tcW w:w="5670" w:type="dxa"/>
          </w:tcPr>
          <w:p w14:paraId="234ADDF3" w14:textId="1CE8AF08" w:rsidR="008A62A2" w:rsidRPr="00C863B4" w:rsidRDefault="008A62A2" w:rsidP="3636F555">
            <w:pPr>
              <w:pStyle w:val="Default"/>
              <w:rPr>
                <w:rFonts w:asciiTheme="majorHAnsi" w:hAnsiTheme="majorHAnsi" w:cstheme="majorBidi"/>
                <w:sz w:val="22"/>
                <w:szCs w:val="22"/>
                <w:lang w:val="en-US"/>
              </w:rPr>
            </w:pPr>
            <w:r w:rsidRPr="3636F555">
              <w:rPr>
                <w:rFonts w:asciiTheme="majorHAnsi" w:hAnsiTheme="majorHAnsi" w:cstheme="majorBidi"/>
                <w:sz w:val="22"/>
                <w:szCs w:val="22"/>
                <w:lang w:val="en-US"/>
              </w:rPr>
              <w:t>D</w:t>
            </w:r>
            <w:proofErr w:type="spellStart"/>
            <w:r w:rsidRPr="3636F555">
              <w:rPr>
                <w:rFonts w:asciiTheme="majorHAnsi" w:hAnsiTheme="majorHAnsi" w:cstheme="majorBidi"/>
                <w:sz w:val="22"/>
                <w:szCs w:val="22"/>
              </w:rPr>
              <w:t>obavljivost</w:t>
            </w:r>
            <w:proofErr w:type="spellEnd"/>
            <w:r w:rsidRPr="3636F555">
              <w:rPr>
                <w:rFonts w:asciiTheme="majorHAnsi" w:hAnsiTheme="majorHAnsi" w:cstheme="majorBidi"/>
                <w:sz w:val="22"/>
                <w:szCs w:val="22"/>
              </w:rPr>
              <w:t xml:space="preserve"> rezervnih delov, potrošnega materiala</w:t>
            </w:r>
            <w:r w:rsidR="00C863B4" w:rsidRPr="3636F555">
              <w:rPr>
                <w:rFonts w:asciiTheme="majorHAnsi" w:hAnsiTheme="majorHAnsi" w:cstheme="majorBidi"/>
                <w:sz w:val="22"/>
                <w:szCs w:val="22"/>
                <w:lang w:val="en-US"/>
              </w:rPr>
              <w:t xml:space="preserve"> </w:t>
            </w:r>
            <w:proofErr w:type="spellStart"/>
            <w:r w:rsidR="00C863B4" w:rsidRPr="3636F555">
              <w:rPr>
                <w:rFonts w:asciiTheme="majorHAnsi" w:hAnsiTheme="majorHAnsi" w:cstheme="majorBidi"/>
                <w:sz w:val="22"/>
                <w:szCs w:val="22"/>
                <w:lang w:val="en-US"/>
              </w:rPr>
              <w:t>najmanj</w:t>
            </w:r>
            <w:proofErr w:type="spellEnd"/>
            <w:r w:rsidR="00C863B4" w:rsidRPr="3636F555">
              <w:rPr>
                <w:rFonts w:asciiTheme="majorHAnsi" w:hAnsiTheme="majorHAnsi" w:cstheme="majorBidi"/>
                <w:sz w:val="22"/>
                <w:szCs w:val="22"/>
                <w:lang w:val="en-US"/>
              </w:rPr>
              <w:t xml:space="preserve"> 10 let</w:t>
            </w:r>
          </w:p>
          <w:p w14:paraId="0A317EA9" w14:textId="77777777" w:rsidR="008A62A2" w:rsidRPr="000335A6" w:rsidRDefault="008A62A2" w:rsidP="002E30AA">
            <w:pPr>
              <w:pStyle w:val="Default"/>
              <w:rPr>
                <w:rFonts w:asciiTheme="majorHAnsi" w:hAnsiTheme="majorHAnsi" w:cstheme="majorHAnsi"/>
                <w:sz w:val="22"/>
                <w:szCs w:val="22"/>
              </w:rPr>
            </w:pPr>
          </w:p>
        </w:tc>
        <w:tc>
          <w:tcPr>
            <w:tcW w:w="1958" w:type="dxa"/>
          </w:tcPr>
          <w:p w14:paraId="27D4C288" w14:textId="77777777" w:rsidR="008A62A2" w:rsidRPr="000335A6" w:rsidRDefault="008A62A2" w:rsidP="002E30AA">
            <w:pPr>
              <w:pStyle w:val="Default"/>
              <w:rPr>
                <w:rFonts w:asciiTheme="majorHAnsi" w:hAnsiTheme="majorHAnsi" w:cstheme="majorHAnsi"/>
                <w:bCs/>
                <w:sz w:val="22"/>
                <w:szCs w:val="22"/>
              </w:rPr>
            </w:pPr>
          </w:p>
        </w:tc>
      </w:tr>
    </w:tbl>
    <w:p w14:paraId="0DA34CEE" w14:textId="77777777" w:rsidR="008A62A2" w:rsidRPr="000335A6" w:rsidRDefault="008A62A2" w:rsidP="00345D51">
      <w:pPr>
        <w:pStyle w:val="Default"/>
        <w:rPr>
          <w:rFonts w:asciiTheme="majorHAnsi" w:hAnsiTheme="majorHAnsi" w:cstheme="majorHAnsi"/>
          <w:b/>
          <w:bCs/>
          <w:sz w:val="22"/>
          <w:szCs w:val="22"/>
        </w:rPr>
      </w:pPr>
    </w:p>
    <w:p w14:paraId="5657DDC9" w14:textId="77777777" w:rsidR="005E4AD4" w:rsidRDefault="005E4AD4" w:rsidP="005E4AD4">
      <w:bookmarkStart w:id="1" w:name="_Hlk171500810"/>
      <w:r>
        <w:rPr>
          <w:rFonts w:ascii="Calibri Light" w:hAnsi="Calibri Light" w:cs="Calibri Light"/>
          <w:color w:val="000000"/>
          <w:vertAlign w:val="superscript"/>
        </w:rPr>
        <w:t>*</w:t>
      </w:r>
      <w:r w:rsidRPr="000F2805">
        <w:rPr>
          <w:rFonts w:ascii="Calibri Light" w:hAnsi="Calibri Light" w:cs="Calibri Light"/>
          <w:color w:val="000000"/>
          <w:vertAlign w:val="superscript"/>
        </w:rPr>
        <w:t>*</w:t>
      </w:r>
      <w:r w:rsidRPr="00DF708E">
        <w:t xml:space="preserve"> </w:t>
      </w:r>
      <w:r w:rsidRPr="00DF708E">
        <w:rPr>
          <w:rFonts w:asciiTheme="majorHAnsi" w:hAnsiTheme="majorHAnsi" w:cstheme="majorHAnsi"/>
        </w:rPr>
        <w:t>Z dnem dostave opreme v prostore naročnika oprema preide v last naročnika. O dobavi se sestavi prevzemni zapisnik. Naročnik si pridržuje pravico, da montažo in zagon ter edukacijo uporabnikov naroči po poteku določenega časovnega obdobja po dobavi opreme. Dobavitelj bo moral na pisni poziv naročnika montirati in zagnati opremo ter izvesti edukacijo na rok, določen v pozivu.</w:t>
      </w:r>
      <w:r>
        <w:t xml:space="preserve"> </w:t>
      </w:r>
    </w:p>
    <w:p w14:paraId="03E43919" w14:textId="77777777" w:rsidR="005E4AD4" w:rsidRPr="00DF708E" w:rsidRDefault="005E4AD4" w:rsidP="005E4AD4">
      <w:pPr>
        <w:rPr>
          <w:rFonts w:asciiTheme="majorHAnsi" w:hAnsiTheme="majorHAnsi" w:cstheme="majorHAnsi"/>
        </w:rPr>
      </w:pPr>
      <w:r w:rsidRPr="00DF708E">
        <w:rPr>
          <w:rFonts w:asciiTheme="majorHAnsi" w:hAnsiTheme="majorHAnsi" w:cstheme="majorHAnsi"/>
        </w:rPr>
        <w:t>Po izvedeni montaži</w:t>
      </w:r>
      <w:r>
        <w:rPr>
          <w:rFonts w:asciiTheme="majorHAnsi" w:hAnsiTheme="majorHAnsi" w:cstheme="majorHAnsi"/>
        </w:rPr>
        <w:t xml:space="preserve">, </w:t>
      </w:r>
      <w:r w:rsidRPr="00DF708E">
        <w:rPr>
          <w:rFonts w:asciiTheme="majorHAnsi" w:hAnsiTheme="majorHAnsi" w:cstheme="majorHAnsi"/>
        </w:rPr>
        <w:t>zagonu ter edukaciji</w:t>
      </w:r>
      <w:r>
        <w:rPr>
          <w:rFonts w:asciiTheme="majorHAnsi" w:hAnsiTheme="majorHAnsi" w:cstheme="majorHAnsi"/>
        </w:rPr>
        <w:t xml:space="preserve"> </w:t>
      </w:r>
      <w:r w:rsidRPr="00DF708E">
        <w:rPr>
          <w:rFonts w:asciiTheme="majorHAnsi" w:hAnsiTheme="majorHAnsi" w:cstheme="majorHAnsi"/>
        </w:rPr>
        <w:t>se sestavi zapisnika o montaži in zagonu opreme. Garancijsko obdobje prične teči naslednji dan po izdelavi zapisnika o montaži in zagonu opreme.</w:t>
      </w:r>
    </w:p>
    <w:bookmarkEnd w:id="1"/>
    <w:p w14:paraId="5774C4E9" w14:textId="776DCDD0" w:rsidR="00613420" w:rsidRDefault="00613420">
      <w:pPr>
        <w:rPr>
          <w:rFonts w:asciiTheme="majorHAnsi" w:hAnsiTheme="majorHAnsi" w:cstheme="majorHAnsi"/>
        </w:rPr>
      </w:pPr>
    </w:p>
    <w:p w14:paraId="4A7DABC3" w14:textId="77777777" w:rsidR="005E4AD4" w:rsidRPr="000335A6" w:rsidRDefault="005E4AD4">
      <w:pPr>
        <w:rPr>
          <w:rFonts w:asciiTheme="majorHAnsi" w:hAnsiTheme="majorHAnsi" w:cstheme="majorHAnsi"/>
          <w:color w:val="000000"/>
        </w:rPr>
      </w:pPr>
    </w:p>
    <w:p w14:paraId="2F62A741" w14:textId="310652C5" w:rsidR="00613420" w:rsidRPr="005E4AD4" w:rsidRDefault="005E4AD4" w:rsidP="00345D51">
      <w:pPr>
        <w:pStyle w:val="Default"/>
        <w:rPr>
          <w:rFonts w:asciiTheme="majorHAnsi" w:hAnsiTheme="majorHAnsi" w:cstheme="majorHAnsi"/>
          <w:color w:val="auto"/>
          <w:sz w:val="22"/>
          <w:szCs w:val="22"/>
        </w:rPr>
      </w:pPr>
      <w:r>
        <w:rPr>
          <w:rFonts w:asciiTheme="majorHAnsi" w:hAnsiTheme="majorHAnsi" w:cstheme="majorBidi"/>
          <w:sz w:val="22"/>
          <w:szCs w:val="22"/>
        </w:rPr>
        <w:lastRenderedPageBreak/>
        <w:t>DODATNA MERILA ZA TOČKOVANJE</w:t>
      </w:r>
    </w:p>
    <w:p w14:paraId="6EDED382" w14:textId="77777777" w:rsidR="001E6AC9" w:rsidRPr="005E4AD4" w:rsidRDefault="001E6AC9" w:rsidP="001E6AC9">
      <w:pPr>
        <w:pStyle w:val="Telobesedila"/>
        <w:spacing w:before="3"/>
        <w:rPr>
          <w:rFonts w:asciiTheme="majorHAnsi" w:eastAsiaTheme="minorHAnsi" w:hAnsiTheme="majorHAnsi" w:cstheme="majorHAnsi"/>
        </w:rPr>
      </w:pPr>
    </w:p>
    <w:p w14:paraId="7565165D" w14:textId="77777777" w:rsidR="001E6AC9" w:rsidRPr="005E4AD4" w:rsidRDefault="001E6AC9" w:rsidP="00706965">
      <w:pPr>
        <w:pStyle w:val="Telobesedila"/>
        <w:ind w:left="198" w:right="511"/>
        <w:jc w:val="both"/>
        <w:rPr>
          <w:rFonts w:asciiTheme="majorHAnsi" w:hAnsiTheme="majorHAnsi" w:cstheme="majorHAnsi"/>
        </w:rPr>
      </w:pPr>
      <w:r w:rsidRPr="005E4AD4">
        <w:rPr>
          <w:rFonts w:asciiTheme="majorHAnsi" w:hAnsiTheme="majorHAnsi" w:cstheme="majorHAnsi"/>
        </w:rPr>
        <w:t xml:space="preserve">Naročnik bo izbral </w:t>
      </w:r>
      <w:r w:rsidRPr="005E4AD4">
        <w:rPr>
          <w:rFonts w:asciiTheme="majorHAnsi" w:hAnsiTheme="majorHAnsi" w:cstheme="majorHAnsi"/>
          <w:b/>
        </w:rPr>
        <w:t xml:space="preserve">ekonomsko najugodnejšo ponudbo </w:t>
      </w:r>
      <w:r w:rsidRPr="005E4AD4">
        <w:rPr>
          <w:rFonts w:asciiTheme="majorHAnsi" w:hAnsiTheme="majorHAnsi" w:cstheme="majorHAnsi"/>
        </w:rPr>
        <w:t>skladno z merili za izbor. Izbran bo ponudnik,</w:t>
      </w:r>
      <w:r w:rsidRPr="005E4AD4">
        <w:rPr>
          <w:rFonts w:asciiTheme="majorHAnsi" w:hAnsiTheme="majorHAnsi" w:cstheme="majorHAnsi"/>
          <w:spacing w:val="1"/>
        </w:rPr>
        <w:t xml:space="preserve"> </w:t>
      </w:r>
      <w:r w:rsidRPr="005E4AD4">
        <w:rPr>
          <w:rFonts w:asciiTheme="majorHAnsi" w:hAnsiTheme="majorHAnsi" w:cstheme="majorHAnsi"/>
        </w:rPr>
        <w:t>ki bo prejel najvišje število točk. Ponudnik mora ponuditi opremo, ki ustreza minimalnim tehničnim</w:t>
      </w:r>
      <w:r w:rsidRPr="005E4AD4">
        <w:rPr>
          <w:rFonts w:asciiTheme="majorHAnsi" w:hAnsiTheme="majorHAnsi" w:cstheme="majorHAnsi"/>
          <w:spacing w:val="1"/>
        </w:rPr>
        <w:t xml:space="preserve"> </w:t>
      </w:r>
      <w:r w:rsidRPr="005E4AD4">
        <w:rPr>
          <w:rFonts w:asciiTheme="majorHAnsi" w:hAnsiTheme="majorHAnsi" w:cstheme="majorHAnsi"/>
        </w:rPr>
        <w:t>zahtevam določenimi v poglavju Tehnične specifikacije. V kolikor bo ponudnik ponudil opremo, ki</w:t>
      </w:r>
      <w:r w:rsidRPr="005E4AD4">
        <w:rPr>
          <w:rFonts w:asciiTheme="majorHAnsi" w:hAnsiTheme="majorHAnsi" w:cstheme="majorHAnsi"/>
          <w:spacing w:val="1"/>
        </w:rPr>
        <w:t xml:space="preserve"> </w:t>
      </w:r>
      <w:r w:rsidRPr="005E4AD4">
        <w:rPr>
          <w:rFonts w:asciiTheme="majorHAnsi" w:hAnsiTheme="majorHAnsi" w:cstheme="majorHAnsi"/>
          <w:position w:val="-1"/>
        </w:rPr>
        <w:t xml:space="preserve">presega minimalne tehnične </w:t>
      </w:r>
      <w:r w:rsidRPr="005E4AD4">
        <w:rPr>
          <w:rFonts w:asciiTheme="majorHAnsi" w:hAnsiTheme="majorHAnsi" w:cstheme="majorHAnsi"/>
        </w:rPr>
        <w:t>specifikacije, bo v elementih, ki so merilo za izbor, prejel dodatne točke.</w:t>
      </w:r>
      <w:r w:rsidRPr="005E4AD4">
        <w:rPr>
          <w:rFonts w:asciiTheme="majorHAnsi" w:hAnsiTheme="majorHAnsi" w:cstheme="majorHAnsi"/>
          <w:spacing w:val="1"/>
        </w:rPr>
        <w:t xml:space="preserve"> </w:t>
      </w:r>
      <w:r w:rsidRPr="005E4AD4">
        <w:rPr>
          <w:rFonts w:asciiTheme="majorHAnsi" w:hAnsiTheme="majorHAnsi" w:cstheme="majorHAnsi"/>
        </w:rPr>
        <w:t>Skupno število točk, ki jih prejme ocenjevana ponudba, se izračuna tako, da se za vsako posamezno</w:t>
      </w:r>
      <w:r w:rsidRPr="005E4AD4">
        <w:rPr>
          <w:rFonts w:asciiTheme="majorHAnsi" w:hAnsiTheme="majorHAnsi" w:cstheme="majorHAnsi"/>
          <w:spacing w:val="1"/>
        </w:rPr>
        <w:t xml:space="preserve"> </w:t>
      </w:r>
      <w:r w:rsidRPr="005E4AD4">
        <w:rPr>
          <w:rFonts w:asciiTheme="majorHAnsi" w:hAnsiTheme="majorHAnsi" w:cstheme="majorHAnsi"/>
        </w:rPr>
        <w:t>merilo določi število točk, ki jih prejme ocenjevana ponudba, nato pa se točke, ki jih ponudba prejme</w:t>
      </w:r>
      <w:r w:rsidRPr="005E4AD4">
        <w:rPr>
          <w:rFonts w:asciiTheme="majorHAnsi" w:hAnsiTheme="majorHAnsi" w:cstheme="majorHAnsi"/>
          <w:spacing w:val="1"/>
        </w:rPr>
        <w:t xml:space="preserve"> </w:t>
      </w:r>
      <w:r w:rsidRPr="005E4AD4">
        <w:rPr>
          <w:rFonts w:asciiTheme="majorHAnsi" w:hAnsiTheme="majorHAnsi" w:cstheme="majorHAnsi"/>
        </w:rPr>
        <w:t>za</w:t>
      </w:r>
      <w:r w:rsidRPr="005E4AD4">
        <w:rPr>
          <w:rFonts w:asciiTheme="majorHAnsi" w:hAnsiTheme="majorHAnsi" w:cstheme="majorHAnsi"/>
          <w:spacing w:val="-1"/>
        </w:rPr>
        <w:t xml:space="preserve"> </w:t>
      </w:r>
      <w:r w:rsidRPr="005E4AD4">
        <w:rPr>
          <w:rFonts w:asciiTheme="majorHAnsi" w:hAnsiTheme="majorHAnsi" w:cstheme="majorHAnsi"/>
        </w:rPr>
        <w:t>vsako</w:t>
      </w:r>
      <w:r w:rsidRPr="005E4AD4">
        <w:rPr>
          <w:rFonts w:asciiTheme="majorHAnsi" w:hAnsiTheme="majorHAnsi" w:cstheme="majorHAnsi"/>
          <w:spacing w:val="1"/>
        </w:rPr>
        <w:t xml:space="preserve"> </w:t>
      </w:r>
      <w:r w:rsidRPr="005E4AD4">
        <w:rPr>
          <w:rFonts w:asciiTheme="majorHAnsi" w:hAnsiTheme="majorHAnsi" w:cstheme="majorHAnsi"/>
        </w:rPr>
        <w:t>posamično</w:t>
      </w:r>
      <w:r w:rsidRPr="005E4AD4">
        <w:rPr>
          <w:rFonts w:asciiTheme="majorHAnsi" w:hAnsiTheme="majorHAnsi" w:cstheme="majorHAnsi"/>
          <w:spacing w:val="-2"/>
        </w:rPr>
        <w:t xml:space="preserve"> </w:t>
      </w:r>
      <w:r w:rsidRPr="005E4AD4">
        <w:rPr>
          <w:rFonts w:asciiTheme="majorHAnsi" w:hAnsiTheme="majorHAnsi" w:cstheme="majorHAnsi"/>
        </w:rPr>
        <w:t>merilo,</w:t>
      </w:r>
      <w:r w:rsidRPr="005E4AD4">
        <w:rPr>
          <w:rFonts w:asciiTheme="majorHAnsi" w:hAnsiTheme="majorHAnsi" w:cstheme="majorHAnsi"/>
          <w:spacing w:val="-3"/>
        </w:rPr>
        <w:t xml:space="preserve"> </w:t>
      </w:r>
      <w:r w:rsidRPr="005E4AD4">
        <w:rPr>
          <w:rFonts w:asciiTheme="majorHAnsi" w:hAnsiTheme="majorHAnsi" w:cstheme="majorHAnsi"/>
        </w:rPr>
        <w:t>seštejejo.</w:t>
      </w:r>
    </w:p>
    <w:p w14:paraId="4217DC9B" w14:textId="77777777" w:rsidR="001E6AC9" w:rsidRPr="005E4AD4" w:rsidRDefault="001E6AC9" w:rsidP="001E6AC9">
      <w:pPr>
        <w:pStyle w:val="Telobesedila"/>
        <w:spacing w:before="9"/>
        <w:rPr>
          <w:rFonts w:asciiTheme="majorHAnsi" w:hAnsiTheme="majorHAnsi" w:cstheme="majorHAnsi"/>
        </w:rPr>
      </w:pPr>
    </w:p>
    <w:p w14:paraId="2876F2AA" w14:textId="77777777" w:rsidR="001E6AC9" w:rsidRPr="005E4AD4" w:rsidRDefault="001E6AC9" w:rsidP="001E6AC9">
      <w:pPr>
        <w:pStyle w:val="Telobesedila"/>
        <w:ind w:left="198"/>
        <w:jc w:val="both"/>
        <w:rPr>
          <w:rFonts w:asciiTheme="majorHAnsi" w:hAnsiTheme="majorHAnsi" w:cstheme="majorHAnsi"/>
        </w:rPr>
      </w:pPr>
      <w:r w:rsidRPr="005E4AD4">
        <w:rPr>
          <w:rFonts w:asciiTheme="majorHAnsi" w:hAnsiTheme="majorHAnsi" w:cstheme="majorHAnsi"/>
        </w:rPr>
        <w:t>Izbrana</w:t>
      </w:r>
      <w:r w:rsidRPr="005E4AD4">
        <w:rPr>
          <w:rFonts w:asciiTheme="majorHAnsi" w:hAnsiTheme="majorHAnsi" w:cstheme="majorHAnsi"/>
          <w:spacing w:val="-2"/>
        </w:rPr>
        <w:t xml:space="preserve"> </w:t>
      </w:r>
      <w:r w:rsidRPr="005E4AD4">
        <w:rPr>
          <w:rFonts w:asciiTheme="majorHAnsi" w:hAnsiTheme="majorHAnsi" w:cstheme="majorHAnsi"/>
        </w:rPr>
        <w:t>bo</w:t>
      </w:r>
      <w:r w:rsidRPr="005E4AD4">
        <w:rPr>
          <w:rFonts w:asciiTheme="majorHAnsi" w:hAnsiTheme="majorHAnsi" w:cstheme="majorHAnsi"/>
          <w:spacing w:val="-1"/>
        </w:rPr>
        <w:t xml:space="preserve"> </w:t>
      </w:r>
      <w:r w:rsidRPr="005E4AD4">
        <w:rPr>
          <w:rFonts w:asciiTheme="majorHAnsi" w:hAnsiTheme="majorHAnsi" w:cstheme="majorHAnsi"/>
        </w:rPr>
        <w:t>ponudba,</w:t>
      </w:r>
      <w:r w:rsidRPr="005E4AD4">
        <w:rPr>
          <w:rFonts w:asciiTheme="majorHAnsi" w:hAnsiTheme="majorHAnsi" w:cstheme="majorHAnsi"/>
          <w:spacing w:val="-1"/>
        </w:rPr>
        <w:t xml:space="preserve"> </w:t>
      </w:r>
      <w:r w:rsidRPr="005E4AD4">
        <w:rPr>
          <w:rFonts w:asciiTheme="majorHAnsi" w:hAnsiTheme="majorHAnsi" w:cstheme="majorHAnsi"/>
        </w:rPr>
        <w:t>ki</w:t>
      </w:r>
      <w:r w:rsidRPr="005E4AD4">
        <w:rPr>
          <w:rFonts w:asciiTheme="majorHAnsi" w:hAnsiTheme="majorHAnsi" w:cstheme="majorHAnsi"/>
          <w:spacing w:val="-4"/>
        </w:rPr>
        <w:t xml:space="preserve"> </w:t>
      </w:r>
      <w:r w:rsidRPr="005E4AD4">
        <w:rPr>
          <w:rFonts w:asciiTheme="majorHAnsi" w:hAnsiTheme="majorHAnsi" w:cstheme="majorHAnsi"/>
        </w:rPr>
        <w:t>bo</w:t>
      </w:r>
      <w:r w:rsidRPr="005E4AD4">
        <w:rPr>
          <w:rFonts w:asciiTheme="majorHAnsi" w:hAnsiTheme="majorHAnsi" w:cstheme="majorHAnsi"/>
          <w:spacing w:val="-3"/>
        </w:rPr>
        <w:t xml:space="preserve"> </w:t>
      </w:r>
      <w:r w:rsidRPr="005E4AD4">
        <w:rPr>
          <w:rFonts w:asciiTheme="majorHAnsi" w:hAnsiTheme="majorHAnsi" w:cstheme="majorHAnsi"/>
        </w:rPr>
        <w:t>zbrala</w:t>
      </w:r>
      <w:r w:rsidRPr="005E4AD4">
        <w:rPr>
          <w:rFonts w:asciiTheme="majorHAnsi" w:hAnsiTheme="majorHAnsi" w:cstheme="majorHAnsi"/>
          <w:spacing w:val="-1"/>
        </w:rPr>
        <w:t xml:space="preserve"> </w:t>
      </w:r>
      <w:r w:rsidRPr="005E4AD4">
        <w:rPr>
          <w:rFonts w:asciiTheme="majorHAnsi" w:hAnsiTheme="majorHAnsi" w:cstheme="majorHAnsi"/>
        </w:rPr>
        <w:t>največje</w:t>
      </w:r>
      <w:r w:rsidRPr="005E4AD4">
        <w:rPr>
          <w:rFonts w:asciiTheme="majorHAnsi" w:hAnsiTheme="majorHAnsi" w:cstheme="majorHAnsi"/>
          <w:spacing w:val="-1"/>
        </w:rPr>
        <w:t xml:space="preserve"> </w:t>
      </w:r>
      <w:r w:rsidRPr="005E4AD4">
        <w:rPr>
          <w:rFonts w:asciiTheme="majorHAnsi" w:hAnsiTheme="majorHAnsi" w:cstheme="majorHAnsi"/>
        </w:rPr>
        <w:t>število</w:t>
      </w:r>
      <w:r w:rsidRPr="005E4AD4">
        <w:rPr>
          <w:rFonts w:asciiTheme="majorHAnsi" w:hAnsiTheme="majorHAnsi" w:cstheme="majorHAnsi"/>
          <w:spacing w:val="-2"/>
        </w:rPr>
        <w:t xml:space="preserve"> </w:t>
      </w:r>
      <w:r w:rsidRPr="005E4AD4">
        <w:rPr>
          <w:rFonts w:asciiTheme="majorHAnsi" w:hAnsiTheme="majorHAnsi" w:cstheme="majorHAnsi"/>
        </w:rPr>
        <w:t>točk.</w:t>
      </w:r>
    </w:p>
    <w:p w14:paraId="76481AC1" w14:textId="77777777" w:rsidR="001E6AC9" w:rsidRPr="005E4AD4" w:rsidRDefault="001E6AC9" w:rsidP="001E6AC9">
      <w:pPr>
        <w:pStyle w:val="Telobesedila"/>
        <w:rPr>
          <w:rFonts w:asciiTheme="majorHAnsi" w:hAnsiTheme="majorHAnsi" w:cstheme="majorHAnsi"/>
        </w:rPr>
      </w:pPr>
    </w:p>
    <w:p w14:paraId="47374464" w14:textId="77777777" w:rsidR="001E6AC9" w:rsidRPr="005E4AD4" w:rsidRDefault="001E6AC9" w:rsidP="001E6AC9">
      <w:pPr>
        <w:pStyle w:val="Telobesedila"/>
        <w:ind w:left="198" w:right="511"/>
        <w:jc w:val="both"/>
        <w:rPr>
          <w:rFonts w:asciiTheme="majorHAnsi" w:hAnsiTheme="majorHAnsi" w:cstheme="majorHAnsi"/>
        </w:rPr>
      </w:pPr>
      <w:r w:rsidRPr="005E4AD4">
        <w:rPr>
          <w:rFonts w:asciiTheme="majorHAnsi" w:hAnsiTheme="majorHAnsi" w:cstheme="majorHAnsi"/>
        </w:rPr>
        <w:t>V primeru dveh ali več dopustnih ponudb z enakim številom točk, bo izbrana tista ponudba, ki bo</w:t>
      </w:r>
      <w:r w:rsidRPr="005E4AD4">
        <w:rPr>
          <w:rFonts w:asciiTheme="majorHAnsi" w:hAnsiTheme="majorHAnsi" w:cstheme="majorHAnsi"/>
          <w:spacing w:val="1"/>
        </w:rPr>
        <w:t xml:space="preserve"> </w:t>
      </w:r>
      <w:r w:rsidRPr="005E4AD4">
        <w:rPr>
          <w:rFonts w:asciiTheme="majorHAnsi" w:hAnsiTheme="majorHAnsi" w:cstheme="majorHAnsi"/>
        </w:rPr>
        <w:t>prejela</w:t>
      </w:r>
      <w:r w:rsidRPr="005E4AD4">
        <w:rPr>
          <w:rFonts w:asciiTheme="majorHAnsi" w:hAnsiTheme="majorHAnsi" w:cstheme="majorHAnsi"/>
          <w:spacing w:val="-6"/>
        </w:rPr>
        <w:t xml:space="preserve"> </w:t>
      </w:r>
      <w:r w:rsidRPr="005E4AD4">
        <w:rPr>
          <w:rFonts w:asciiTheme="majorHAnsi" w:hAnsiTheme="majorHAnsi" w:cstheme="majorHAnsi"/>
        </w:rPr>
        <w:t>največ</w:t>
      </w:r>
      <w:r w:rsidRPr="005E4AD4">
        <w:rPr>
          <w:rFonts w:asciiTheme="majorHAnsi" w:hAnsiTheme="majorHAnsi" w:cstheme="majorHAnsi"/>
          <w:spacing w:val="-5"/>
        </w:rPr>
        <w:t xml:space="preserve"> </w:t>
      </w:r>
      <w:r w:rsidRPr="005E4AD4">
        <w:rPr>
          <w:rFonts w:asciiTheme="majorHAnsi" w:hAnsiTheme="majorHAnsi" w:cstheme="majorHAnsi"/>
        </w:rPr>
        <w:t>točk</w:t>
      </w:r>
      <w:r w:rsidRPr="005E4AD4">
        <w:rPr>
          <w:rFonts w:asciiTheme="majorHAnsi" w:hAnsiTheme="majorHAnsi" w:cstheme="majorHAnsi"/>
          <w:spacing w:val="-8"/>
        </w:rPr>
        <w:t xml:space="preserve"> </w:t>
      </w:r>
      <w:r w:rsidRPr="005E4AD4">
        <w:rPr>
          <w:rFonts w:asciiTheme="majorHAnsi" w:hAnsiTheme="majorHAnsi" w:cstheme="majorHAnsi"/>
        </w:rPr>
        <w:t>v</w:t>
      </w:r>
      <w:r w:rsidRPr="005E4AD4">
        <w:rPr>
          <w:rFonts w:asciiTheme="majorHAnsi" w:hAnsiTheme="majorHAnsi" w:cstheme="majorHAnsi"/>
          <w:spacing w:val="-7"/>
        </w:rPr>
        <w:t xml:space="preserve"> </w:t>
      </w:r>
      <w:r w:rsidRPr="005E4AD4">
        <w:rPr>
          <w:rFonts w:asciiTheme="majorHAnsi" w:hAnsiTheme="majorHAnsi" w:cstheme="majorHAnsi"/>
        </w:rPr>
        <w:t>okviru</w:t>
      </w:r>
      <w:r w:rsidRPr="005E4AD4">
        <w:rPr>
          <w:rFonts w:asciiTheme="majorHAnsi" w:hAnsiTheme="majorHAnsi" w:cstheme="majorHAnsi"/>
          <w:spacing w:val="-9"/>
        </w:rPr>
        <w:t xml:space="preserve"> </w:t>
      </w:r>
      <w:r w:rsidRPr="005E4AD4">
        <w:rPr>
          <w:rFonts w:asciiTheme="majorHAnsi" w:hAnsiTheme="majorHAnsi" w:cstheme="majorHAnsi"/>
        </w:rPr>
        <w:t>merila</w:t>
      </w:r>
      <w:r w:rsidRPr="005E4AD4">
        <w:rPr>
          <w:rFonts w:asciiTheme="majorHAnsi" w:hAnsiTheme="majorHAnsi" w:cstheme="majorHAnsi"/>
          <w:spacing w:val="-6"/>
        </w:rPr>
        <w:t xml:space="preserve"> </w:t>
      </w:r>
      <w:r w:rsidRPr="005E4AD4">
        <w:rPr>
          <w:rFonts w:asciiTheme="majorHAnsi" w:hAnsiTheme="majorHAnsi" w:cstheme="majorHAnsi"/>
        </w:rPr>
        <w:t>B.</w:t>
      </w:r>
      <w:r w:rsidRPr="005E4AD4">
        <w:rPr>
          <w:rFonts w:asciiTheme="majorHAnsi" w:hAnsiTheme="majorHAnsi" w:cstheme="majorHAnsi"/>
          <w:spacing w:val="-10"/>
        </w:rPr>
        <w:t xml:space="preserve"> </w:t>
      </w:r>
      <w:r w:rsidRPr="005E4AD4">
        <w:rPr>
          <w:rFonts w:asciiTheme="majorHAnsi" w:hAnsiTheme="majorHAnsi" w:cstheme="majorHAnsi"/>
        </w:rPr>
        <w:t>Če</w:t>
      </w:r>
      <w:r w:rsidRPr="005E4AD4">
        <w:rPr>
          <w:rFonts w:asciiTheme="majorHAnsi" w:hAnsiTheme="majorHAnsi" w:cstheme="majorHAnsi"/>
          <w:spacing w:val="-7"/>
        </w:rPr>
        <w:t xml:space="preserve"> </w:t>
      </w:r>
      <w:r w:rsidRPr="005E4AD4">
        <w:rPr>
          <w:rFonts w:asciiTheme="majorHAnsi" w:hAnsiTheme="majorHAnsi" w:cstheme="majorHAnsi"/>
        </w:rPr>
        <w:t>bosta</w:t>
      </w:r>
      <w:r w:rsidRPr="005E4AD4">
        <w:rPr>
          <w:rFonts w:asciiTheme="majorHAnsi" w:hAnsiTheme="majorHAnsi" w:cstheme="majorHAnsi"/>
          <w:spacing w:val="-8"/>
        </w:rPr>
        <w:t xml:space="preserve"> </w:t>
      </w:r>
      <w:r w:rsidRPr="005E4AD4">
        <w:rPr>
          <w:rFonts w:asciiTheme="majorHAnsi" w:hAnsiTheme="majorHAnsi" w:cstheme="majorHAnsi"/>
        </w:rPr>
        <w:t>še</w:t>
      </w:r>
      <w:r w:rsidRPr="005E4AD4">
        <w:rPr>
          <w:rFonts w:asciiTheme="majorHAnsi" w:hAnsiTheme="majorHAnsi" w:cstheme="majorHAnsi"/>
          <w:spacing w:val="-8"/>
        </w:rPr>
        <w:t xml:space="preserve"> </w:t>
      </w:r>
      <w:r w:rsidRPr="005E4AD4">
        <w:rPr>
          <w:rFonts w:asciiTheme="majorHAnsi" w:hAnsiTheme="majorHAnsi" w:cstheme="majorHAnsi"/>
        </w:rPr>
        <w:t>vedno</w:t>
      </w:r>
      <w:r w:rsidRPr="005E4AD4">
        <w:rPr>
          <w:rFonts w:asciiTheme="majorHAnsi" w:hAnsiTheme="majorHAnsi" w:cstheme="majorHAnsi"/>
          <w:spacing w:val="-4"/>
        </w:rPr>
        <w:t xml:space="preserve"> </w:t>
      </w:r>
      <w:r w:rsidRPr="005E4AD4">
        <w:rPr>
          <w:rFonts w:asciiTheme="majorHAnsi" w:hAnsiTheme="majorHAnsi" w:cstheme="majorHAnsi"/>
        </w:rPr>
        <w:t>dopustni</w:t>
      </w:r>
      <w:r w:rsidRPr="005E4AD4">
        <w:rPr>
          <w:rFonts w:asciiTheme="majorHAnsi" w:hAnsiTheme="majorHAnsi" w:cstheme="majorHAnsi"/>
          <w:spacing w:val="-6"/>
        </w:rPr>
        <w:t xml:space="preserve"> </w:t>
      </w:r>
      <w:r w:rsidRPr="005E4AD4">
        <w:rPr>
          <w:rFonts w:asciiTheme="majorHAnsi" w:hAnsiTheme="majorHAnsi" w:cstheme="majorHAnsi"/>
        </w:rPr>
        <w:t>dve</w:t>
      </w:r>
      <w:r w:rsidRPr="005E4AD4">
        <w:rPr>
          <w:rFonts w:asciiTheme="majorHAnsi" w:hAnsiTheme="majorHAnsi" w:cstheme="majorHAnsi"/>
          <w:spacing w:val="-8"/>
        </w:rPr>
        <w:t xml:space="preserve"> </w:t>
      </w:r>
      <w:r w:rsidRPr="005E4AD4">
        <w:rPr>
          <w:rFonts w:asciiTheme="majorHAnsi" w:hAnsiTheme="majorHAnsi" w:cstheme="majorHAnsi"/>
        </w:rPr>
        <w:t>ali</w:t>
      </w:r>
      <w:r w:rsidRPr="005E4AD4">
        <w:rPr>
          <w:rFonts w:asciiTheme="majorHAnsi" w:hAnsiTheme="majorHAnsi" w:cstheme="majorHAnsi"/>
          <w:spacing w:val="-9"/>
        </w:rPr>
        <w:t xml:space="preserve"> </w:t>
      </w:r>
      <w:r w:rsidRPr="005E4AD4">
        <w:rPr>
          <w:rFonts w:asciiTheme="majorHAnsi" w:hAnsiTheme="majorHAnsi" w:cstheme="majorHAnsi"/>
        </w:rPr>
        <w:t>več</w:t>
      </w:r>
      <w:r w:rsidRPr="005E4AD4">
        <w:rPr>
          <w:rFonts w:asciiTheme="majorHAnsi" w:hAnsiTheme="majorHAnsi" w:cstheme="majorHAnsi"/>
          <w:spacing w:val="-7"/>
        </w:rPr>
        <w:t xml:space="preserve"> </w:t>
      </w:r>
      <w:r w:rsidRPr="005E4AD4">
        <w:rPr>
          <w:rFonts w:asciiTheme="majorHAnsi" w:hAnsiTheme="majorHAnsi" w:cstheme="majorHAnsi"/>
        </w:rPr>
        <w:t>ponudb</w:t>
      </w:r>
      <w:r w:rsidRPr="005E4AD4">
        <w:rPr>
          <w:rFonts w:asciiTheme="majorHAnsi" w:hAnsiTheme="majorHAnsi" w:cstheme="majorHAnsi"/>
          <w:spacing w:val="-6"/>
        </w:rPr>
        <w:t xml:space="preserve"> </w:t>
      </w:r>
      <w:r w:rsidRPr="005E4AD4">
        <w:rPr>
          <w:rFonts w:asciiTheme="majorHAnsi" w:hAnsiTheme="majorHAnsi" w:cstheme="majorHAnsi"/>
        </w:rPr>
        <w:t>z</w:t>
      </w:r>
      <w:r w:rsidRPr="005E4AD4">
        <w:rPr>
          <w:rFonts w:asciiTheme="majorHAnsi" w:hAnsiTheme="majorHAnsi" w:cstheme="majorHAnsi"/>
          <w:spacing w:val="-6"/>
        </w:rPr>
        <w:t xml:space="preserve"> </w:t>
      </w:r>
      <w:r w:rsidRPr="005E4AD4">
        <w:rPr>
          <w:rFonts w:asciiTheme="majorHAnsi" w:hAnsiTheme="majorHAnsi" w:cstheme="majorHAnsi"/>
        </w:rPr>
        <w:t>enakim</w:t>
      </w:r>
      <w:r w:rsidRPr="005E4AD4">
        <w:rPr>
          <w:rFonts w:asciiTheme="majorHAnsi" w:hAnsiTheme="majorHAnsi" w:cstheme="majorHAnsi"/>
          <w:spacing w:val="-7"/>
        </w:rPr>
        <w:t xml:space="preserve"> </w:t>
      </w:r>
      <w:r w:rsidRPr="005E4AD4">
        <w:rPr>
          <w:rFonts w:asciiTheme="majorHAnsi" w:hAnsiTheme="majorHAnsi" w:cstheme="majorHAnsi"/>
        </w:rPr>
        <w:t>številom</w:t>
      </w:r>
      <w:r w:rsidRPr="005E4AD4">
        <w:rPr>
          <w:rFonts w:asciiTheme="majorHAnsi" w:hAnsiTheme="majorHAnsi" w:cstheme="majorHAnsi"/>
          <w:spacing w:val="-48"/>
        </w:rPr>
        <w:t xml:space="preserve"> </w:t>
      </w:r>
      <w:r w:rsidRPr="005E4AD4">
        <w:rPr>
          <w:rFonts w:asciiTheme="majorHAnsi" w:hAnsiTheme="majorHAnsi" w:cstheme="majorHAnsi"/>
        </w:rPr>
        <w:t>točk, bo</w:t>
      </w:r>
      <w:r w:rsidRPr="005E4AD4">
        <w:rPr>
          <w:rFonts w:asciiTheme="majorHAnsi" w:hAnsiTheme="majorHAnsi" w:cstheme="majorHAnsi"/>
          <w:spacing w:val="-2"/>
        </w:rPr>
        <w:t xml:space="preserve"> </w:t>
      </w:r>
      <w:r w:rsidRPr="005E4AD4">
        <w:rPr>
          <w:rFonts w:asciiTheme="majorHAnsi" w:hAnsiTheme="majorHAnsi" w:cstheme="majorHAnsi"/>
        </w:rPr>
        <w:t>izbrana prej prispela ponudba.</w:t>
      </w:r>
    </w:p>
    <w:p w14:paraId="2E4787EC" w14:textId="77777777" w:rsidR="001E6AC9" w:rsidRPr="005E4AD4" w:rsidRDefault="001E6AC9" w:rsidP="001E6AC9">
      <w:pPr>
        <w:pStyle w:val="Telobesedila"/>
        <w:spacing w:before="1"/>
        <w:rPr>
          <w:rFonts w:asciiTheme="majorHAnsi" w:hAnsiTheme="majorHAnsi" w:cstheme="majorHAnsi"/>
        </w:rPr>
      </w:pPr>
    </w:p>
    <w:p w14:paraId="0936292D" w14:textId="77777777" w:rsidR="001E6AC9" w:rsidRPr="005E4AD4" w:rsidRDefault="001E6AC9" w:rsidP="001E6AC9">
      <w:pPr>
        <w:pStyle w:val="Telobesedila"/>
        <w:ind w:left="198"/>
        <w:jc w:val="both"/>
        <w:rPr>
          <w:rFonts w:asciiTheme="majorHAnsi" w:hAnsiTheme="majorHAnsi" w:cstheme="majorHAnsi"/>
        </w:rPr>
      </w:pPr>
      <w:r w:rsidRPr="005E4AD4">
        <w:rPr>
          <w:rFonts w:asciiTheme="majorHAnsi" w:hAnsiTheme="majorHAnsi" w:cstheme="majorHAnsi"/>
        </w:rPr>
        <w:t>Merilo</w:t>
      </w:r>
      <w:r w:rsidRPr="005E4AD4">
        <w:rPr>
          <w:rFonts w:asciiTheme="majorHAnsi" w:hAnsiTheme="majorHAnsi" w:cstheme="majorHAnsi"/>
          <w:spacing w:val="-2"/>
        </w:rPr>
        <w:t xml:space="preserve"> </w:t>
      </w:r>
      <w:r w:rsidRPr="005E4AD4">
        <w:rPr>
          <w:rFonts w:asciiTheme="majorHAnsi" w:hAnsiTheme="majorHAnsi" w:cstheme="majorHAnsi"/>
        </w:rPr>
        <w:t>ekonomsko</w:t>
      </w:r>
      <w:r w:rsidRPr="005E4AD4">
        <w:rPr>
          <w:rFonts w:asciiTheme="majorHAnsi" w:hAnsiTheme="majorHAnsi" w:cstheme="majorHAnsi"/>
          <w:spacing w:val="-2"/>
        </w:rPr>
        <w:t xml:space="preserve"> </w:t>
      </w:r>
      <w:r w:rsidRPr="005E4AD4">
        <w:rPr>
          <w:rFonts w:asciiTheme="majorHAnsi" w:hAnsiTheme="majorHAnsi" w:cstheme="majorHAnsi"/>
        </w:rPr>
        <w:t>najugodnejše</w:t>
      </w:r>
      <w:r w:rsidRPr="005E4AD4">
        <w:rPr>
          <w:rFonts w:asciiTheme="majorHAnsi" w:hAnsiTheme="majorHAnsi" w:cstheme="majorHAnsi"/>
          <w:spacing w:val="-3"/>
        </w:rPr>
        <w:t xml:space="preserve"> </w:t>
      </w:r>
      <w:r w:rsidRPr="005E4AD4">
        <w:rPr>
          <w:rFonts w:asciiTheme="majorHAnsi" w:hAnsiTheme="majorHAnsi" w:cstheme="majorHAnsi"/>
        </w:rPr>
        <w:t>ponudbe</w:t>
      </w:r>
      <w:r w:rsidRPr="005E4AD4">
        <w:rPr>
          <w:rFonts w:asciiTheme="majorHAnsi" w:hAnsiTheme="majorHAnsi" w:cstheme="majorHAnsi"/>
          <w:spacing w:val="-2"/>
        </w:rPr>
        <w:t xml:space="preserve"> </w:t>
      </w:r>
      <w:r w:rsidRPr="005E4AD4">
        <w:rPr>
          <w:rFonts w:asciiTheme="majorHAnsi" w:hAnsiTheme="majorHAnsi" w:cstheme="majorHAnsi"/>
        </w:rPr>
        <w:t>je</w:t>
      </w:r>
      <w:r w:rsidRPr="005E4AD4">
        <w:rPr>
          <w:rFonts w:asciiTheme="majorHAnsi" w:hAnsiTheme="majorHAnsi" w:cstheme="majorHAnsi"/>
          <w:spacing w:val="-3"/>
        </w:rPr>
        <w:t xml:space="preserve"> </w:t>
      </w:r>
      <w:r w:rsidRPr="005E4AD4">
        <w:rPr>
          <w:rFonts w:asciiTheme="majorHAnsi" w:hAnsiTheme="majorHAnsi" w:cstheme="majorHAnsi"/>
        </w:rPr>
        <w:t>sestavljeno</w:t>
      </w:r>
      <w:r w:rsidRPr="005E4AD4">
        <w:rPr>
          <w:rFonts w:asciiTheme="majorHAnsi" w:hAnsiTheme="majorHAnsi" w:cstheme="majorHAnsi"/>
          <w:spacing w:val="-2"/>
        </w:rPr>
        <w:t xml:space="preserve"> </w:t>
      </w:r>
      <w:r w:rsidRPr="005E4AD4">
        <w:rPr>
          <w:rFonts w:asciiTheme="majorHAnsi" w:hAnsiTheme="majorHAnsi" w:cstheme="majorHAnsi"/>
        </w:rPr>
        <w:t>iz spodaj</w:t>
      </w:r>
      <w:r w:rsidRPr="005E4AD4">
        <w:rPr>
          <w:rFonts w:asciiTheme="majorHAnsi" w:hAnsiTheme="majorHAnsi" w:cstheme="majorHAnsi"/>
          <w:spacing w:val="-6"/>
        </w:rPr>
        <w:t xml:space="preserve"> </w:t>
      </w:r>
      <w:r w:rsidRPr="005E4AD4">
        <w:rPr>
          <w:rFonts w:asciiTheme="majorHAnsi" w:hAnsiTheme="majorHAnsi" w:cstheme="majorHAnsi"/>
        </w:rPr>
        <w:t>navedenih</w:t>
      </w:r>
      <w:r w:rsidRPr="005E4AD4">
        <w:rPr>
          <w:rFonts w:asciiTheme="majorHAnsi" w:hAnsiTheme="majorHAnsi" w:cstheme="majorHAnsi"/>
          <w:spacing w:val="-4"/>
        </w:rPr>
        <w:t xml:space="preserve"> </w:t>
      </w:r>
      <w:r w:rsidRPr="005E4AD4">
        <w:rPr>
          <w:rFonts w:asciiTheme="majorHAnsi" w:hAnsiTheme="majorHAnsi" w:cstheme="majorHAnsi"/>
        </w:rPr>
        <w:t>meril:</w:t>
      </w:r>
    </w:p>
    <w:p w14:paraId="7DD65EEA" w14:textId="77777777" w:rsidR="001E6AC9" w:rsidRPr="005E4AD4" w:rsidRDefault="001E6AC9" w:rsidP="001E6AC9">
      <w:pPr>
        <w:pStyle w:val="Telobesedila"/>
        <w:spacing w:before="10"/>
        <w:rPr>
          <w:rFonts w:asciiTheme="majorHAnsi" w:hAnsiTheme="majorHAnsi" w:cstheme="majorHAnsi"/>
        </w:rPr>
      </w:pPr>
    </w:p>
    <w:p w14:paraId="2404205C" w14:textId="77777777" w:rsidR="001E6AC9" w:rsidRPr="005E4AD4" w:rsidRDefault="001E6AC9" w:rsidP="001E6AC9">
      <w:pPr>
        <w:spacing w:before="1"/>
        <w:ind w:left="198"/>
        <w:jc w:val="both"/>
        <w:rPr>
          <w:rFonts w:asciiTheme="majorHAnsi" w:hAnsiTheme="majorHAnsi" w:cstheme="majorHAnsi"/>
        </w:rPr>
      </w:pPr>
      <w:r w:rsidRPr="005E4AD4">
        <w:rPr>
          <w:rFonts w:asciiTheme="majorHAnsi" w:hAnsiTheme="majorHAnsi" w:cstheme="majorHAnsi"/>
          <w:b/>
        </w:rPr>
        <w:t>Merilo</w:t>
      </w:r>
      <w:r w:rsidRPr="005E4AD4">
        <w:rPr>
          <w:rFonts w:asciiTheme="majorHAnsi" w:hAnsiTheme="majorHAnsi" w:cstheme="majorHAnsi"/>
          <w:b/>
          <w:spacing w:val="-4"/>
        </w:rPr>
        <w:t xml:space="preserve"> </w:t>
      </w:r>
      <w:r w:rsidRPr="005E4AD4">
        <w:rPr>
          <w:rFonts w:asciiTheme="majorHAnsi" w:hAnsiTheme="majorHAnsi" w:cstheme="majorHAnsi"/>
          <w:b/>
        </w:rPr>
        <w:t>A</w:t>
      </w:r>
      <w:r w:rsidRPr="005E4AD4">
        <w:rPr>
          <w:rFonts w:asciiTheme="majorHAnsi" w:hAnsiTheme="majorHAnsi" w:cstheme="majorHAnsi"/>
          <w:b/>
          <w:spacing w:val="1"/>
        </w:rPr>
        <w:t xml:space="preserve"> </w:t>
      </w:r>
      <w:r w:rsidRPr="005E4AD4">
        <w:rPr>
          <w:rFonts w:asciiTheme="majorHAnsi" w:hAnsiTheme="majorHAnsi" w:cstheme="majorHAnsi"/>
          <w:b/>
        </w:rPr>
        <w:t>- ponudbena</w:t>
      </w:r>
      <w:r w:rsidRPr="005E4AD4">
        <w:rPr>
          <w:rFonts w:asciiTheme="majorHAnsi" w:hAnsiTheme="majorHAnsi" w:cstheme="majorHAnsi"/>
          <w:b/>
          <w:spacing w:val="-2"/>
        </w:rPr>
        <w:t xml:space="preserve"> </w:t>
      </w:r>
      <w:r w:rsidRPr="005E4AD4">
        <w:rPr>
          <w:rFonts w:asciiTheme="majorHAnsi" w:hAnsiTheme="majorHAnsi" w:cstheme="majorHAnsi"/>
          <w:b/>
        </w:rPr>
        <w:t>cena</w:t>
      </w:r>
      <w:r w:rsidRPr="005E4AD4">
        <w:rPr>
          <w:rFonts w:asciiTheme="majorHAnsi" w:hAnsiTheme="majorHAnsi" w:cstheme="majorHAnsi"/>
          <w:b/>
          <w:spacing w:val="-1"/>
        </w:rPr>
        <w:t xml:space="preserve"> </w:t>
      </w:r>
      <w:r w:rsidRPr="005E4AD4">
        <w:rPr>
          <w:rFonts w:asciiTheme="majorHAnsi" w:hAnsiTheme="majorHAnsi" w:cstheme="majorHAnsi"/>
          <w:b/>
        </w:rPr>
        <w:t>z DDV</w:t>
      </w:r>
      <w:r w:rsidRPr="005E4AD4">
        <w:rPr>
          <w:rFonts w:asciiTheme="majorHAnsi" w:hAnsiTheme="majorHAnsi" w:cstheme="majorHAnsi"/>
          <w:b/>
          <w:spacing w:val="-3"/>
        </w:rPr>
        <w:t xml:space="preserve"> </w:t>
      </w:r>
      <w:r w:rsidRPr="005E4AD4">
        <w:rPr>
          <w:rFonts w:asciiTheme="majorHAnsi" w:hAnsiTheme="majorHAnsi" w:cstheme="majorHAnsi"/>
        </w:rPr>
        <w:t>(max</w:t>
      </w:r>
      <w:r w:rsidRPr="005E4AD4">
        <w:rPr>
          <w:rFonts w:asciiTheme="majorHAnsi" w:hAnsiTheme="majorHAnsi" w:cstheme="majorHAnsi"/>
          <w:spacing w:val="-3"/>
        </w:rPr>
        <w:t xml:space="preserve"> </w:t>
      </w:r>
      <w:r w:rsidRPr="005E4AD4">
        <w:rPr>
          <w:rFonts w:asciiTheme="majorHAnsi" w:hAnsiTheme="majorHAnsi" w:cstheme="majorHAnsi"/>
        </w:rPr>
        <w:t>60</w:t>
      </w:r>
      <w:r w:rsidRPr="005E4AD4">
        <w:rPr>
          <w:rFonts w:asciiTheme="majorHAnsi" w:hAnsiTheme="majorHAnsi" w:cstheme="majorHAnsi"/>
          <w:spacing w:val="-2"/>
        </w:rPr>
        <w:t xml:space="preserve"> </w:t>
      </w:r>
      <w:r w:rsidRPr="005E4AD4">
        <w:rPr>
          <w:rFonts w:asciiTheme="majorHAnsi" w:hAnsiTheme="majorHAnsi" w:cstheme="majorHAnsi"/>
        </w:rPr>
        <w:t>točk)</w:t>
      </w:r>
    </w:p>
    <w:p w14:paraId="4D5A2BE2" w14:textId="68DEE885" w:rsidR="001E6AC9" w:rsidRPr="005E4AD4" w:rsidRDefault="001E6AC9" w:rsidP="001E6AC9">
      <w:pPr>
        <w:pStyle w:val="Telobesedila"/>
        <w:ind w:left="198" w:right="513"/>
        <w:jc w:val="both"/>
        <w:rPr>
          <w:rFonts w:asciiTheme="majorHAnsi" w:hAnsiTheme="majorHAnsi" w:cstheme="majorHAnsi"/>
        </w:rPr>
      </w:pPr>
      <w:r w:rsidRPr="005E4AD4">
        <w:rPr>
          <w:rFonts w:asciiTheme="majorHAnsi" w:hAnsiTheme="majorHAnsi" w:cstheme="majorHAnsi"/>
        </w:rPr>
        <w:t>Ocenjuje</w:t>
      </w:r>
      <w:r w:rsidRPr="005E4AD4">
        <w:rPr>
          <w:rFonts w:asciiTheme="majorHAnsi" w:hAnsiTheme="majorHAnsi" w:cstheme="majorHAnsi"/>
          <w:spacing w:val="1"/>
        </w:rPr>
        <w:t xml:space="preserve"> </w:t>
      </w:r>
      <w:r w:rsidRPr="005E4AD4">
        <w:rPr>
          <w:rFonts w:asciiTheme="majorHAnsi" w:hAnsiTheme="majorHAnsi" w:cstheme="majorHAnsi"/>
        </w:rPr>
        <w:t>se</w:t>
      </w:r>
      <w:r w:rsidRPr="005E4AD4">
        <w:rPr>
          <w:rFonts w:asciiTheme="majorHAnsi" w:hAnsiTheme="majorHAnsi" w:cstheme="majorHAnsi"/>
          <w:spacing w:val="1"/>
        </w:rPr>
        <w:t xml:space="preserve"> </w:t>
      </w:r>
      <w:r w:rsidRPr="005E4AD4">
        <w:rPr>
          <w:rFonts w:asciiTheme="majorHAnsi" w:hAnsiTheme="majorHAnsi" w:cstheme="majorHAnsi"/>
        </w:rPr>
        <w:t>skupna</w:t>
      </w:r>
      <w:r w:rsidRPr="005E4AD4">
        <w:rPr>
          <w:rFonts w:asciiTheme="majorHAnsi" w:hAnsiTheme="majorHAnsi" w:cstheme="majorHAnsi"/>
          <w:spacing w:val="1"/>
        </w:rPr>
        <w:t xml:space="preserve"> </w:t>
      </w:r>
      <w:r w:rsidRPr="005E4AD4">
        <w:rPr>
          <w:rFonts w:asciiTheme="majorHAnsi" w:hAnsiTheme="majorHAnsi" w:cstheme="majorHAnsi"/>
        </w:rPr>
        <w:t>ponudbena</w:t>
      </w:r>
      <w:r w:rsidRPr="005E4AD4">
        <w:rPr>
          <w:rFonts w:asciiTheme="majorHAnsi" w:hAnsiTheme="majorHAnsi" w:cstheme="majorHAnsi"/>
          <w:spacing w:val="1"/>
        </w:rPr>
        <w:t xml:space="preserve"> </w:t>
      </w:r>
      <w:r w:rsidRPr="005E4AD4">
        <w:rPr>
          <w:rFonts w:asciiTheme="majorHAnsi" w:hAnsiTheme="majorHAnsi" w:cstheme="majorHAnsi"/>
        </w:rPr>
        <w:t>vrednost</w:t>
      </w:r>
      <w:r w:rsidRPr="005E4AD4">
        <w:rPr>
          <w:rFonts w:asciiTheme="majorHAnsi" w:hAnsiTheme="majorHAnsi" w:cstheme="majorHAnsi"/>
          <w:spacing w:val="1"/>
        </w:rPr>
        <w:t xml:space="preserve"> </w:t>
      </w:r>
      <w:r w:rsidRPr="005E4AD4">
        <w:rPr>
          <w:rFonts w:asciiTheme="majorHAnsi" w:hAnsiTheme="majorHAnsi" w:cstheme="majorHAnsi"/>
        </w:rPr>
        <w:t>v</w:t>
      </w:r>
      <w:r w:rsidRPr="005E4AD4">
        <w:rPr>
          <w:rFonts w:asciiTheme="majorHAnsi" w:hAnsiTheme="majorHAnsi" w:cstheme="majorHAnsi"/>
          <w:spacing w:val="1"/>
        </w:rPr>
        <w:t xml:space="preserve"> </w:t>
      </w:r>
      <w:r w:rsidRPr="005E4AD4">
        <w:rPr>
          <w:rFonts w:asciiTheme="majorHAnsi" w:hAnsiTheme="majorHAnsi" w:cstheme="majorHAnsi"/>
        </w:rPr>
        <w:t>EUR</w:t>
      </w:r>
      <w:r w:rsidRPr="005E4AD4">
        <w:rPr>
          <w:rFonts w:asciiTheme="majorHAnsi" w:hAnsiTheme="majorHAnsi" w:cstheme="majorHAnsi"/>
          <w:spacing w:val="1"/>
        </w:rPr>
        <w:t xml:space="preserve"> </w:t>
      </w:r>
      <w:r w:rsidR="00D643A9">
        <w:rPr>
          <w:rFonts w:asciiTheme="majorHAnsi" w:hAnsiTheme="majorHAnsi" w:cstheme="majorHAnsi"/>
        </w:rPr>
        <w:t>brez</w:t>
      </w:r>
      <w:r w:rsidRPr="005E4AD4">
        <w:rPr>
          <w:rFonts w:asciiTheme="majorHAnsi" w:hAnsiTheme="majorHAnsi" w:cstheme="majorHAnsi"/>
          <w:spacing w:val="1"/>
        </w:rPr>
        <w:t xml:space="preserve"> </w:t>
      </w:r>
      <w:r w:rsidRPr="005E4AD4">
        <w:rPr>
          <w:rFonts w:asciiTheme="majorHAnsi" w:hAnsiTheme="majorHAnsi" w:cstheme="majorHAnsi"/>
        </w:rPr>
        <w:t>DDV</w:t>
      </w:r>
      <w:r w:rsidRPr="005E4AD4">
        <w:rPr>
          <w:rFonts w:asciiTheme="majorHAnsi" w:hAnsiTheme="majorHAnsi" w:cstheme="majorHAnsi"/>
          <w:spacing w:val="1"/>
        </w:rPr>
        <w:t xml:space="preserve"> </w:t>
      </w:r>
      <w:r w:rsidRPr="005E4AD4">
        <w:rPr>
          <w:rFonts w:asciiTheme="majorHAnsi" w:hAnsiTheme="majorHAnsi" w:cstheme="majorHAnsi"/>
        </w:rPr>
        <w:t>iz</w:t>
      </w:r>
      <w:r w:rsidRPr="005E4AD4">
        <w:rPr>
          <w:rFonts w:asciiTheme="majorHAnsi" w:hAnsiTheme="majorHAnsi" w:cstheme="majorHAnsi"/>
          <w:spacing w:val="1"/>
        </w:rPr>
        <w:t xml:space="preserve"> </w:t>
      </w:r>
      <w:r w:rsidRPr="005E4AD4">
        <w:rPr>
          <w:rFonts w:asciiTheme="majorHAnsi" w:hAnsiTheme="majorHAnsi" w:cstheme="majorHAnsi"/>
        </w:rPr>
        <w:t>ponudbenega</w:t>
      </w:r>
      <w:r w:rsidRPr="005E4AD4">
        <w:rPr>
          <w:rFonts w:asciiTheme="majorHAnsi" w:hAnsiTheme="majorHAnsi" w:cstheme="majorHAnsi"/>
          <w:spacing w:val="1"/>
        </w:rPr>
        <w:t xml:space="preserve"> </w:t>
      </w:r>
      <w:r w:rsidRPr="005E4AD4">
        <w:rPr>
          <w:rFonts w:asciiTheme="majorHAnsi" w:hAnsiTheme="majorHAnsi" w:cstheme="majorHAnsi"/>
        </w:rPr>
        <w:t>predračuna.</w:t>
      </w:r>
      <w:r w:rsidRPr="005E4AD4">
        <w:rPr>
          <w:rFonts w:asciiTheme="majorHAnsi" w:hAnsiTheme="majorHAnsi" w:cstheme="majorHAnsi"/>
          <w:spacing w:val="1"/>
        </w:rPr>
        <w:t xml:space="preserve"> </w:t>
      </w:r>
      <w:r w:rsidRPr="005E4AD4">
        <w:rPr>
          <w:rFonts w:asciiTheme="majorHAnsi" w:hAnsiTheme="majorHAnsi" w:cstheme="majorHAnsi"/>
        </w:rPr>
        <w:t>Cenovno</w:t>
      </w:r>
      <w:r w:rsidRPr="005E4AD4">
        <w:rPr>
          <w:rFonts w:asciiTheme="majorHAnsi" w:hAnsiTheme="majorHAnsi" w:cstheme="majorHAnsi"/>
          <w:spacing w:val="1"/>
        </w:rPr>
        <w:t xml:space="preserve"> </w:t>
      </w:r>
      <w:r w:rsidRPr="005E4AD4">
        <w:rPr>
          <w:rFonts w:asciiTheme="majorHAnsi" w:hAnsiTheme="majorHAnsi" w:cstheme="majorHAnsi"/>
        </w:rPr>
        <w:t xml:space="preserve">najugodnejša ponudba – </w:t>
      </w:r>
      <w:proofErr w:type="spellStart"/>
      <w:r w:rsidRPr="005E4AD4">
        <w:rPr>
          <w:rFonts w:asciiTheme="majorHAnsi" w:hAnsiTheme="majorHAnsi" w:cstheme="majorHAnsi"/>
        </w:rPr>
        <w:t>Pmin</w:t>
      </w:r>
      <w:proofErr w:type="spellEnd"/>
      <w:r w:rsidRPr="005E4AD4">
        <w:rPr>
          <w:rFonts w:asciiTheme="majorHAnsi" w:hAnsiTheme="majorHAnsi" w:cstheme="majorHAnsi"/>
        </w:rPr>
        <w:t xml:space="preserve"> prejme največje število točk (60 točk), vse ostale prejmejo glede na</w:t>
      </w:r>
      <w:r w:rsidRPr="005E4AD4">
        <w:rPr>
          <w:rFonts w:asciiTheme="majorHAnsi" w:hAnsiTheme="majorHAnsi" w:cstheme="majorHAnsi"/>
          <w:spacing w:val="1"/>
        </w:rPr>
        <w:t xml:space="preserve"> </w:t>
      </w:r>
      <w:r w:rsidRPr="005E4AD4">
        <w:rPr>
          <w:rFonts w:asciiTheme="majorHAnsi" w:hAnsiTheme="majorHAnsi" w:cstheme="majorHAnsi"/>
        </w:rPr>
        <w:t>najcenejšo ponudbo</w:t>
      </w:r>
      <w:r w:rsidRPr="005E4AD4">
        <w:rPr>
          <w:rFonts w:asciiTheme="majorHAnsi" w:hAnsiTheme="majorHAnsi" w:cstheme="majorHAnsi"/>
          <w:spacing w:val="-2"/>
        </w:rPr>
        <w:t xml:space="preserve"> </w:t>
      </w:r>
      <w:r w:rsidRPr="005E4AD4">
        <w:rPr>
          <w:rFonts w:asciiTheme="majorHAnsi" w:hAnsiTheme="majorHAnsi" w:cstheme="majorHAnsi"/>
        </w:rPr>
        <w:t>sorazmerno</w:t>
      </w:r>
      <w:r w:rsidRPr="005E4AD4">
        <w:rPr>
          <w:rFonts w:asciiTheme="majorHAnsi" w:hAnsiTheme="majorHAnsi" w:cstheme="majorHAnsi"/>
          <w:spacing w:val="-2"/>
        </w:rPr>
        <w:t xml:space="preserve"> </w:t>
      </w:r>
      <w:r w:rsidRPr="005E4AD4">
        <w:rPr>
          <w:rFonts w:asciiTheme="majorHAnsi" w:hAnsiTheme="majorHAnsi" w:cstheme="majorHAnsi"/>
        </w:rPr>
        <w:t>manjše</w:t>
      </w:r>
      <w:r w:rsidRPr="005E4AD4">
        <w:rPr>
          <w:rFonts w:asciiTheme="majorHAnsi" w:hAnsiTheme="majorHAnsi" w:cstheme="majorHAnsi"/>
          <w:spacing w:val="-2"/>
        </w:rPr>
        <w:t xml:space="preserve"> </w:t>
      </w:r>
      <w:r w:rsidRPr="005E4AD4">
        <w:rPr>
          <w:rFonts w:asciiTheme="majorHAnsi" w:hAnsiTheme="majorHAnsi" w:cstheme="majorHAnsi"/>
        </w:rPr>
        <w:t>število</w:t>
      </w:r>
      <w:r w:rsidRPr="005E4AD4">
        <w:rPr>
          <w:rFonts w:asciiTheme="majorHAnsi" w:hAnsiTheme="majorHAnsi" w:cstheme="majorHAnsi"/>
          <w:spacing w:val="1"/>
        </w:rPr>
        <w:t xml:space="preserve"> </w:t>
      </w:r>
      <w:r w:rsidRPr="005E4AD4">
        <w:rPr>
          <w:rFonts w:asciiTheme="majorHAnsi" w:hAnsiTheme="majorHAnsi" w:cstheme="majorHAnsi"/>
        </w:rPr>
        <w:t>točk</w:t>
      </w:r>
      <w:r w:rsidRPr="005E4AD4">
        <w:rPr>
          <w:rFonts w:asciiTheme="majorHAnsi" w:hAnsiTheme="majorHAnsi" w:cstheme="majorHAnsi"/>
          <w:spacing w:val="-5"/>
        </w:rPr>
        <w:t xml:space="preserve"> </w:t>
      </w:r>
      <w:r w:rsidRPr="005E4AD4">
        <w:rPr>
          <w:rFonts w:asciiTheme="majorHAnsi" w:hAnsiTheme="majorHAnsi" w:cstheme="majorHAnsi"/>
        </w:rPr>
        <w:t>na podlagi prikazanega</w:t>
      </w:r>
      <w:r w:rsidRPr="005E4AD4">
        <w:rPr>
          <w:rFonts w:asciiTheme="majorHAnsi" w:hAnsiTheme="majorHAnsi" w:cstheme="majorHAnsi"/>
          <w:spacing w:val="-1"/>
        </w:rPr>
        <w:t xml:space="preserve"> </w:t>
      </w:r>
      <w:r w:rsidRPr="005E4AD4">
        <w:rPr>
          <w:rFonts w:asciiTheme="majorHAnsi" w:hAnsiTheme="majorHAnsi" w:cstheme="majorHAnsi"/>
        </w:rPr>
        <w:t>izračuna:</w:t>
      </w:r>
    </w:p>
    <w:p w14:paraId="17525B5D" w14:textId="77777777" w:rsidR="001E6AC9" w:rsidRPr="005E4AD4" w:rsidRDefault="001E6AC9" w:rsidP="001E6AC9">
      <w:pPr>
        <w:pStyle w:val="Telobesedila"/>
        <w:spacing w:before="6"/>
        <w:rPr>
          <w:rFonts w:asciiTheme="majorHAnsi" w:hAnsiTheme="majorHAnsi" w:cstheme="majorHAnsi"/>
        </w:rPr>
      </w:pPr>
    </w:p>
    <w:p w14:paraId="4D87C598" w14:textId="77777777" w:rsidR="001E6AC9" w:rsidRPr="005E4AD4" w:rsidRDefault="001E6AC9" w:rsidP="001E6AC9">
      <w:pPr>
        <w:pStyle w:val="Telobesedila"/>
        <w:spacing w:before="56"/>
        <w:ind w:left="983" w:right="1297"/>
        <w:jc w:val="center"/>
        <w:rPr>
          <w:rFonts w:asciiTheme="majorHAnsi" w:hAnsiTheme="majorHAnsi" w:cstheme="majorHAnsi"/>
        </w:rPr>
      </w:pPr>
      <w:r w:rsidRPr="005E4AD4">
        <w:rPr>
          <w:rFonts w:asciiTheme="majorHAnsi" w:hAnsiTheme="majorHAnsi" w:cstheme="majorHAnsi"/>
        </w:rPr>
        <w:t>P =</w:t>
      </w:r>
      <w:r w:rsidRPr="005E4AD4">
        <w:rPr>
          <w:rFonts w:asciiTheme="majorHAnsi" w:hAnsiTheme="majorHAnsi" w:cstheme="majorHAnsi"/>
          <w:spacing w:val="-3"/>
        </w:rPr>
        <w:t xml:space="preserve"> </w:t>
      </w:r>
      <w:proofErr w:type="spellStart"/>
      <w:r w:rsidRPr="005E4AD4">
        <w:rPr>
          <w:rFonts w:asciiTheme="majorHAnsi" w:hAnsiTheme="majorHAnsi" w:cstheme="majorHAnsi"/>
        </w:rPr>
        <w:t>Pmin</w:t>
      </w:r>
      <w:proofErr w:type="spellEnd"/>
      <w:r w:rsidRPr="005E4AD4">
        <w:rPr>
          <w:rFonts w:asciiTheme="majorHAnsi" w:hAnsiTheme="majorHAnsi" w:cstheme="majorHAnsi"/>
        </w:rPr>
        <w:t>/</w:t>
      </w:r>
      <w:proofErr w:type="spellStart"/>
      <w:r w:rsidRPr="005E4AD4">
        <w:rPr>
          <w:rFonts w:asciiTheme="majorHAnsi" w:hAnsiTheme="majorHAnsi" w:cstheme="majorHAnsi"/>
        </w:rPr>
        <w:t>Px</w:t>
      </w:r>
      <w:proofErr w:type="spellEnd"/>
      <w:r w:rsidRPr="005E4AD4">
        <w:rPr>
          <w:rFonts w:asciiTheme="majorHAnsi" w:hAnsiTheme="majorHAnsi" w:cstheme="majorHAnsi"/>
        </w:rPr>
        <w:t>*60</w:t>
      </w:r>
    </w:p>
    <w:p w14:paraId="6CB424A5" w14:textId="77777777" w:rsidR="001E6AC9" w:rsidRPr="005E4AD4" w:rsidRDefault="001E6AC9" w:rsidP="001E6AC9">
      <w:pPr>
        <w:ind w:left="198"/>
        <w:rPr>
          <w:rFonts w:asciiTheme="majorHAnsi" w:hAnsiTheme="majorHAnsi" w:cstheme="majorHAnsi"/>
        </w:rPr>
      </w:pPr>
      <w:r w:rsidRPr="005E4AD4">
        <w:rPr>
          <w:rFonts w:asciiTheme="majorHAnsi" w:hAnsiTheme="majorHAnsi" w:cstheme="majorHAnsi"/>
        </w:rPr>
        <w:t>kjer</w:t>
      </w:r>
      <w:r w:rsidRPr="005E4AD4">
        <w:rPr>
          <w:rFonts w:asciiTheme="majorHAnsi" w:hAnsiTheme="majorHAnsi" w:cstheme="majorHAnsi"/>
          <w:spacing w:val="-2"/>
        </w:rPr>
        <w:t xml:space="preserve"> </w:t>
      </w:r>
      <w:r w:rsidRPr="005E4AD4">
        <w:rPr>
          <w:rFonts w:asciiTheme="majorHAnsi" w:hAnsiTheme="majorHAnsi" w:cstheme="majorHAnsi"/>
        </w:rPr>
        <w:t>je:</w:t>
      </w:r>
    </w:p>
    <w:p w14:paraId="55EEB245" w14:textId="77777777" w:rsidR="001E6AC9" w:rsidRPr="005E4AD4" w:rsidRDefault="001E6AC9" w:rsidP="001E6AC9">
      <w:pPr>
        <w:spacing w:before="1"/>
        <w:ind w:left="198"/>
        <w:rPr>
          <w:rFonts w:asciiTheme="majorHAnsi" w:hAnsiTheme="majorHAnsi" w:cstheme="majorHAnsi"/>
        </w:rPr>
      </w:pPr>
      <w:r w:rsidRPr="005E4AD4">
        <w:rPr>
          <w:rFonts w:asciiTheme="majorHAnsi" w:hAnsiTheme="majorHAnsi" w:cstheme="majorHAnsi"/>
        </w:rPr>
        <w:t>P</w:t>
      </w:r>
      <w:r w:rsidRPr="005E4AD4">
        <w:rPr>
          <w:rFonts w:asciiTheme="majorHAnsi" w:hAnsiTheme="majorHAnsi" w:cstheme="majorHAnsi"/>
          <w:spacing w:val="-2"/>
        </w:rPr>
        <w:t xml:space="preserve"> </w:t>
      </w:r>
      <w:r w:rsidRPr="005E4AD4">
        <w:rPr>
          <w:rFonts w:asciiTheme="majorHAnsi" w:hAnsiTheme="majorHAnsi" w:cstheme="majorHAnsi"/>
        </w:rPr>
        <w:t>–</w:t>
      </w:r>
      <w:r w:rsidRPr="005E4AD4">
        <w:rPr>
          <w:rFonts w:asciiTheme="majorHAnsi" w:hAnsiTheme="majorHAnsi" w:cstheme="majorHAnsi"/>
          <w:spacing w:val="-3"/>
        </w:rPr>
        <w:t xml:space="preserve"> </w:t>
      </w:r>
      <w:r w:rsidRPr="005E4AD4">
        <w:rPr>
          <w:rFonts w:asciiTheme="majorHAnsi" w:hAnsiTheme="majorHAnsi" w:cstheme="majorHAnsi"/>
        </w:rPr>
        <w:t>dodeljeno</w:t>
      </w:r>
      <w:r w:rsidRPr="005E4AD4">
        <w:rPr>
          <w:rFonts w:asciiTheme="majorHAnsi" w:hAnsiTheme="majorHAnsi" w:cstheme="majorHAnsi"/>
          <w:spacing w:val="-1"/>
        </w:rPr>
        <w:t xml:space="preserve"> </w:t>
      </w:r>
      <w:r w:rsidRPr="005E4AD4">
        <w:rPr>
          <w:rFonts w:asciiTheme="majorHAnsi" w:hAnsiTheme="majorHAnsi" w:cstheme="majorHAnsi"/>
        </w:rPr>
        <w:t>število</w:t>
      </w:r>
      <w:r w:rsidRPr="005E4AD4">
        <w:rPr>
          <w:rFonts w:asciiTheme="majorHAnsi" w:hAnsiTheme="majorHAnsi" w:cstheme="majorHAnsi"/>
          <w:spacing w:val="-2"/>
        </w:rPr>
        <w:t xml:space="preserve"> </w:t>
      </w:r>
      <w:r w:rsidRPr="005E4AD4">
        <w:rPr>
          <w:rFonts w:asciiTheme="majorHAnsi" w:hAnsiTheme="majorHAnsi" w:cstheme="majorHAnsi"/>
        </w:rPr>
        <w:t>točk.</w:t>
      </w:r>
      <w:bookmarkStart w:id="2" w:name="_GoBack"/>
      <w:bookmarkEnd w:id="2"/>
    </w:p>
    <w:p w14:paraId="4139E34C" w14:textId="77777777" w:rsidR="001E6AC9" w:rsidRPr="005E4AD4" w:rsidRDefault="001E6AC9" w:rsidP="001E6AC9">
      <w:pPr>
        <w:spacing w:before="1" w:line="219" w:lineRule="exact"/>
        <w:ind w:left="198"/>
        <w:rPr>
          <w:rFonts w:asciiTheme="majorHAnsi" w:hAnsiTheme="majorHAnsi" w:cstheme="majorHAnsi"/>
        </w:rPr>
      </w:pPr>
      <w:r w:rsidRPr="005E4AD4">
        <w:rPr>
          <w:rFonts w:asciiTheme="majorHAnsi" w:hAnsiTheme="majorHAnsi" w:cstheme="majorHAnsi"/>
        </w:rPr>
        <w:t>Pmin</w:t>
      </w:r>
      <w:r w:rsidRPr="005E4AD4">
        <w:rPr>
          <w:rFonts w:asciiTheme="majorHAnsi" w:hAnsiTheme="majorHAnsi" w:cstheme="majorHAnsi"/>
          <w:spacing w:val="-3"/>
        </w:rPr>
        <w:t xml:space="preserve"> </w:t>
      </w:r>
      <w:r w:rsidRPr="005E4AD4">
        <w:rPr>
          <w:rFonts w:asciiTheme="majorHAnsi" w:hAnsiTheme="majorHAnsi" w:cstheme="majorHAnsi"/>
        </w:rPr>
        <w:t>–</w:t>
      </w:r>
      <w:r w:rsidRPr="005E4AD4">
        <w:rPr>
          <w:rFonts w:asciiTheme="majorHAnsi" w:hAnsiTheme="majorHAnsi" w:cstheme="majorHAnsi"/>
          <w:spacing w:val="-2"/>
        </w:rPr>
        <w:t xml:space="preserve"> </w:t>
      </w:r>
      <w:r w:rsidRPr="005E4AD4">
        <w:rPr>
          <w:rFonts w:asciiTheme="majorHAnsi" w:hAnsiTheme="majorHAnsi" w:cstheme="majorHAnsi"/>
        </w:rPr>
        <w:t>vrednost</w:t>
      </w:r>
      <w:r w:rsidRPr="005E4AD4">
        <w:rPr>
          <w:rFonts w:asciiTheme="majorHAnsi" w:hAnsiTheme="majorHAnsi" w:cstheme="majorHAnsi"/>
          <w:spacing w:val="-2"/>
        </w:rPr>
        <w:t xml:space="preserve"> </w:t>
      </w:r>
      <w:r w:rsidRPr="005E4AD4">
        <w:rPr>
          <w:rFonts w:asciiTheme="majorHAnsi" w:hAnsiTheme="majorHAnsi" w:cstheme="majorHAnsi"/>
        </w:rPr>
        <w:t>ponudbe,</w:t>
      </w:r>
      <w:r w:rsidRPr="005E4AD4">
        <w:rPr>
          <w:rFonts w:asciiTheme="majorHAnsi" w:hAnsiTheme="majorHAnsi" w:cstheme="majorHAnsi"/>
          <w:spacing w:val="-1"/>
        </w:rPr>
        <w:t xml:space="preserve"> </w:t>
      </w:r>
      <w:r w:rsidRPr="005E4AD4">
        <w:rPr>
          <w:rFonts w:asciiTheme="majorHAnsi" w:hAnsiTheme="majorHAnsi" w:cstheme="majorHAnsi"/>
        </w:rPr>
        <w:t>ki</w:t>
      </w:r>
      <w:r w:rsidRPr="005E4AD4">
        <w:rPr>
          <w:rFonts w:asciiTheme="majorHAnsi" w:hAnsiTheme="majorHAnsi" w:cstheme="majorHAnsi"/>
          <w:spacing w:val="-3"/>
        </w:rPr>
        <w:t xml:space="preserve"> </w:t>
      </w:r>
      <w:r w:rsidRPr="005E4AD4">
        <w:rPr>
          <w:rFonts w:asciiTheme="majorHAnsi" w:hAnsiTheme="majorHAnsi" w:cstheme="majorHAnsi"/>
        </w:rPr>
        <w:t>je</w:t>
      </w:r>
      <w:r w:rsidRPr="005E4AD4">
        <w:rPr>
          <w:rFonts w:asciiTheme="majorHAnsi" w:hAnsiTheme="majorHAnsi" w:cstheme="majorHAnsi"/>
          <w:spacing w:val="-2"/>
        </w:rPr>
        <w:t xml:space="preserve"> </w:t>
      </w:r>
      <w:r w:rsidRPr="005E4AD4">
        <w:rPr>
          <w:rFonts w:asciiTheme="majorHAnsi" w:hAnsiTheme="majorHAnsi" w:cstheme="majorHAnsi"/>
        </w:rPr>
        <w:t>najnižja</w:t>
      </w:r>
      <w:r w:rsidRPr="005E4AD4">
        <w:rPr>
          <w:rFonts w:asciiTheme="majorHAnsi" w:hAnsiTheme="majorHAnsi" w:cstheme="majorHAnsi"/>
          <w:spacing w:val="-3"/>
        </w:rPr>
        <w:t xml:space="preserve"> </w:t>
      </w:r>
      <w:r w:rsidRPr="005E4AD4">
        <w:rPr>
          <w:rFonts w:asciiTheme="majorHAnsi" w:hAnsiTheme="majorHAnsi" w:cstheme="majorHAnsi"/>
        </w:rPr>
        <w:t>od</w:t>
      </w:r>
      <w:r w:rsidRPr="005E4AD4">
        <w:rPr>
          <w:rFonts w:asciiTheme="majorHAnsi" w:hAnsiTheme="majorHAnsi" w:cstheme="majorHAnsi"/>
          <w:spacing w:val="-2"/>
        </w:rPr>
        <w:t xml:space="preserve"> </w:t>
      </w:r>
      <w:r w:rsidRPr="005E4AD4">
        <w:rPr>
          <w:rFonts w:asciiTheme="majorHAnsi" w:hAnsiTheme="majorHAnsi" w:cstheme="majorHAnsi"/>
        </w:rPr>
        <w:t>vseh</w:t>
      </w:r>
      <w:r w:rsidRPr="005E4AD4">
        <w:rPr>
          <w:rFonts w:asciiTheme="majorHAnsi" w:hAnsiTheme="majorHAnsi" w:cstheme="majorHAnsi"/>
          <w:spacing w:val="-3"/>
        </w:rPr>
        <w:t xml:space="preserve"> </w:t>
      </w:r>
      <w:r w:rsidRPr="005E4AD4">
        <w:rPr>
          <w:rFonts w:asciiTheme="majorHAnsi" w:hAnsiTheme="majorHAnsi" w:cstheme="majorHAnsi"/>
        </w:rPr>
        <w:t>in</w:t>
      </w:r>
      <w:r w:rsidRPr="005E4AD4">
        <w:rPr>
          <w:rFonts w:asciiTheme="majorHAnsi" w:hAnsiTheme="majorHAnsi" w:cstheme="majorHAnsi"/>
          <w:spacing w:val="-3"/>
        </w:rPr>
        <w:t xml:space="preserve"> </w:t>
      </w:r>
      <w:r w:rsidRPr="005E4AD4">
        <w:rPr>
          <w:rFonts w:asciiTheme="majorHAnsi" w:hAnsiTheme="majorHAnsi" w:cstheme="majorHAnsi"/>
        </w:rPr>
        <w:t>je</w:t>
      </w:r>
      <w:r w:rsidRPr="005E4AD4">
        <w:rPr>
          <w:rFonts w:asciiTheme="majorHAnsi" w:hAnsiTheme="majorHAnsi" w:cstheme="majorHAnsi"/>
          <w:spacing w:val="-3"/>
        </w:rPr>
        <w:t xml:space="preserve"> </w:t>
      </w:r>
      <w:r w:rsidRPr="005E4AD4">
        <w:rPr>
          <w:rFonts w:asciiTheme="majorHAnsi" w:hAnsiTheme="majorHAnsi" w:cstheme="majorHAnsi"/>
        </w:rPr>
        <w:t>zadovoljila</w:t>
      </w:r>
      <w:r w:rsidRPr="005E4AD4">
        <w:rPr>
          <w:rFonts w:asciiTheme="majorHAnsi" w:hAnsiTheme="majorHAnsi" w:cstheme="majorHAnsi"/>
          <w:spacing w:val="-2"/>
        </w:rPr>
        <w:t xml:space="preserve"> </w:t>
      </w:r>
      <w:r w:rsidRPr="005E4AD4">
        <w:rPr>
          <w:rFonts w:asciiTheme="majorHAnsi" w:hAnsiTheme="majorHAnsi" w:cstheme="majorHAnsi"/>
        </w:rPr>
        <w:t>minimalne</w:t>
      </w:r>
      <w:r w:rsidRPr="005E4AD4">
        <w:rPr>
          <w:rFonts w:asciiTheme="majorHAnsi" w:hAnsiTheme="majorHAnsi" w:cstheme="majorHAnsi"/>
          <w:spacing w:val="-3"/>
        </w:rPr>
        <w:t xml:space="preserve"> </w:t>
      </w:r>
      <w:r w:rsidRPr="005E4AD4">
        <w:rPr>
          <w:rFonts w:asciiTheme="majorHAnsi" w:hAnsiTheme="majorHAnsi" w:cstheme="majorHAnsi"/>
        </w:rPr>
        <w:t>tehnične</w:t>
      </w:r>
      <w:r w:rsidRPr="005E4AD4">
        <w:rPr>
          <w:rFonts w:asciiTheme="majorHAnsi" w:hAnsiTheme="majorHAnsi" w:cstheme="majorHAnsi"/>
          <w:spacing w:val="-2"/>
        </w:rPr>
        <w:t xml:space="preserve"> </w:t>
      </w:r>
      <w:r w:rsidRPr="005E4AD4">
        <w:rPr>
          <w:rFonts w:asciiTheme="majorHAnsi" w:hAnsiTheme="majorHAnsi" w:cstheme="majorHAnsi"/>
        </w:rPr>
        <w:t>zahteve.</w:t>
      </w:r>
    </w:p>
    <w:p w14:paraId="64D1B977" w14:textId="77777777" w:rsidR="001E6AC9" w:rsidRPr="005E4AD4" w:rsidRDefault="001E6AC9" w:rsidP="001E6AC9">
      <w:pPr>
        <w:spacing w:line="219" w:lineRule="exact"/>
        <w:ind w:left="198"/>
        <w:rPr>
          <w:rFonts w:asciiTheme="majorHAnsi" w:hAnsiTheme="majorHAnsi" w:cstheme="majorHAnsi"/>
        </w:rPr>
      </w:pPr>
      <w:r w:rsidRPr="005E4AD4">
        <w:rPr>
          <w:rFonts w:asciiTheme="majorHAnsi" w:hAnsiTheme="majorHAnsi" w:cstheme="majorHAnsi"/>
        </w:rPr>
        <w:t>Px</w:t>
      </w:r>
      <w:r w:rsidRPr="005E4AD4">
        <w:rPr>
          <w:rFonts w:asciiTheme="majorHAnsi" w:hAnsiTheme="majorHAnsi" w:cstheme="majorHAnsi"/>
          <w:spacing w:val="-3"/>
        </w:rPr>
        <w:t xml:space="preserve"> </w:t>
      </w:r>
      <w:r w:rsidRPr="005E4AD4">
        <w:rPr>
          <w:rFonts w:asciiTheme="majorHAnsi" w:hAnsiTheme="majorHAnsi" w:cstheme="majorHAnsi"/>
        </w:rPr>
        <w:t>–</w:t>
      </w:r>
      <w:r w:rsidRPr="005E4AD4">
        <w:rPr>
          <w:rFonts w:asciiTheme="majorHAnsi" w:hAnsiTheme="majorHAnsi" w:cstheme="majorHAnsi"/>
          <w:spacing w:val="37"/>
        </w:rPr>
        <w:t xml:space="preserve"> </w:t>
      </w:r>
      <w:r w:rsidRPr="005E4AD4">
        <w:rPr>
          <w:rFonts w:asciiTheme="majorHAnsi" w:hAnsiTheme="majorHAnsi" w:cstheme="majorHAnsi"/>
        </w:rPr>
        <w:t>vrednost</w:t>
      </w:r>
      <w:r w:rsidRPr="005E4AD4">
        <w:rPr>
          <w:rFonts w:asciiTheme="majorHAnsi" w:hAnsiTheme="majorHAnsi" w:cstheme="majorHAnsi"/>
          <w:spacing w:val="-1"/>
        </w:rPr>
        <w:t xml:space="preserve"> </w:t>
      </w:r>
      <w:r w:rsidRPr="005E4AD4">
        <w:rPr>
          <w:rFonts w:asciiTheme="majorHAnsi" w:hAnsiTheme="majorHAnsi" w:cstheme="majorHAnsi"/>
        </w:rPr>
        <w:t>ponudbe,</w:t>
      </w:r>
      <w:r w:rsidRPr="005E4AD4">
        <w:rPr>
          <w:rFonts w:asciiTheme="majorHAnsi" w:hAnsiTheme="majorHAnsi" w:cstheme="majorHAnsi"/>
          <w:spacing w:val="-1"/>
        </w:rPr>
        <w:t xml:space="preserve"> </w:t>
      </w:r>
      <w:r w:rsidRPr="005E4AD4">
        <w:rPr>
          <w:rFonts w:asciiTheme="majorHAnsi" w:hAnsiTheme="majorHAnsi" w:cstheme="majorHAnsi"/>
        </w:rPr>
        <w:t>ki</w:t>
      </w:r>
      <w:r w:rsidRPr="005E4AD4">
        <w:rPr>
          <w:rFonts w:asciiTheme="majorHAnsi" w:hAnsiTheme="majorHAnsi" w:cstheme="majorHAnsi"/>
          <w:spacing w:val="-3"/>
        </w:rPr>
        <w:t xml:space="preserve"> </w:t>
      </w:r>
      <w:r w:rsidRPr="005E4AD4">
        <w:rPr>
          <w:rFonts w:asciiTheme="majorHAnsi" w:hAnsiTheme="majorHAnsi" w:cstheme="majorHAnsi"/>
        </w:rPr>
        <w:t>se</w:t>
      </w:r>
      <w:r w:rsidRPr="005E4AD4">
        <w:rPr>
          <w:rFonts w:asciiTheme="majorHAnsi" w:hAnsiTheme="majorHAnsi" w:cstheme="majorHAnsi"/>
          <w:spacing w:val="-2"/>
        </w:rPr>
        <w:t xml:space="preserve"> </w:t>
      </w:r>
      <w:r w:rsidRPr="005E4AD4">
        <w:rPr>
          <w:rFonts w:asciiTheme="majorHAnsi" w:hAnsiTheme="majorHAnsi" w:cstheme="majorHAnsi"/>
        </w:rPr>
        <w:t>točkuje.</w:t>
      </w:r>
    </w:p>
    <w:p w14:paraId="5CC508C8" w14:textId="08E7EDA3" w:rsidR="001E6AC9" w:rsidRPr="005E4AD4" w:rsidRDefault="001E6AC9" w:rsidP="001E6AC9">
      <w:pPr>
        <w:spacing w:before="1"/>
        <w:ind w:left="198"/>
        <w:rPr>
          <w:rFonts w:asciiTheme="majorHAnsi" w:hAnsiTheme="majorHAnsi" w:cstheme="majorHAnsi"/>
        </w:rPr>
      </w:pPr>
      <w:r w:rsidRPr="005E4AD4">
        <w:rPr>
          <w:rFonts w:asciiTheme="majorHAnsi" w:hAnsiTheme="majorHAnsi" w:cstheme="majorHAnsi"/>
        </w:rPr>
        <w:t>60</w:t>
      </w:r>
      <w:r w:rsidRPr="005E4AD4">
        <w:rPr>
          <w:rFonts w:asciiTheme="majorHAnsi" w:hAnsiTheme="majorHAnsi" w:cstheme="majorHAnsi"/>
          <w:spacing w:val="-2"/>
        </w:rPr>
        <w:t xml:space="preserve"> </w:t>
      </w:r>
      <w:r w:rsidRPr="005E4AD4">
        <w:rPr>
          <w:rFonts w:asciiTheme="majorHAnsi" w:hAnsiTheme="majorHAnsi" w:cstheme="majorHAnsi"/>
        </w:rPr>
        <w:t>–</w:t>
      </w:r>
      <w:r w:rsidRPr="005E4AD4">
        <w:rPr>
          <w:rFonts w:asciiTheme="majorHAnsi" w:hAnsiTheme="majorHAnsi" w:cstheme="majorHAnsi"/>
          <w:spacing w:val="-2"/>
        </w:rPr>
        <w:t xml:space="preserve"> </w:t>
      </w:r>
      <w:r w:rsidRPr="005E4AD4">
        <w:rPr>
          <w:rFonts w:asciiTheme="majorHAnsi" w:hAnsiTheme="majorHAnsi" w:cstheme="majorHAnsi"/>
        </w:rPr>
        <w:t>utežni</w:t>
      </w:r>
      <w:r w:rsidRPr="005E4AD4">
        <w:rPr>
          <w:rFonts w:asciiTheme="majorHAnsi" w:hAnsiTheme="majorHAnsi" w:cstheme="majorHAnsi"/>
          <w:spacing w:val="-2"/>
        </w:rPr>
        <w:t xml:space="preserve"> </w:t>
      </w:r>
      <w:r w:rsidRPr="005E4AD4">
        <w:rPr>
          <w:rFonts w:asciiTheme="majorHAnsi" w:hAnsiTheme="majorHAnsi" w:cstheme="majorHAnsi"/>
        </w:rPr>
        <w:t>faktor</w:t>
      </w:r>
      <w:r w:rsidRPr="005E4AD4">
        <w:rPr>
          <w:rFonts w:asciiTheme="majorHAnsi" w:hAnsiTheme="majorHAnsi" w:cstheme="majorHAnsi"/>
          <w:spacing w:val="-2"/>
        </w:rPr>
        <w:t xml:space="preserve"> </w:t>
      </w:r>
    </w:p>
    <w:p w14:paraId="0DEED8D8" w14:textId="77777777" w:rsidR="001E6AC9" w:rsidRPr="005E4AD4" w:rsidRDefault="001E6AC9" w:rsidP="001E6AC9">
      <w:pPr>
        <w:spacing w:before="1"/>
        <w:ind w:left="198"/>
        <w:rPr>
          <w:rFonts w:asciiTheme="majorHAnsi" w:hAnsiTheme="majorHAnsi" w:cstheme="majorHAnsi"/>
        </w:rPr>
      </w:pPr>
    </w:p>
    <w:p w14:paraId="1E325646" w14:textId="77777777" w:rsidR="001E6AC9" w:rsidRPr="000335A6" w:rsidRDefault="001E6AC9" w:rsidP="00345D51">
      <w:pPr>
        <w:pStyle w:val="Default"/>
        <w:rPr>
          <w:rFonts w:asciiTheme="majorHAnsi" w:hAnsiTheme="majorHAnsi" w:cstheme="majorHAnsi"/>
          <w:b/>
          <w:bCs/>
          <w:sz w:val="22"/>
          <w:szCs w:val="22"/>
        </w:rPr>
      </w:pPr>
    </w:p>
    <w:p w14:paraId="5F3E1314" w14:textId="64AFCB31" w:rsidR="00075937" w:rsidRPr="000335A6" w:rsidRDefault="00075937" w:rsidP="008276EC">
      <w:pPr>
        <w:pStyle w:val="Default"/>
        <w:spacing w:after="240"/>
        <w:rPr>
          <w:rFonts w:asciiTheme="majorHAnsi" w:hAnsiTheme="majorHAnsi" w:cstheme="majorHAnsi"/>
          <w:sz w:val="22"/>
          <w:szCs w:val="22"/>
        </w:rPr>
      </w:pPr>
      <w:r w:rsidRPr="000335A6">
        <w:rPr>
          <w:rFonts w:asciiTheme="majorHAnsi" w:hAnsiTheme="majorHAnsi" w:cstheme="majorHAnsi"/>
          <w:b/>
          <w:bCs/>
          <w:sz w:val="22"/>
          <w:szCs w:val="22"/>
        </w:rPr>
        <w:t xml:space="preserve">Merilo B Možnost nadgradnje z </w:t>
      </w:r>
      <w:r w:rsidR="002755FC" w:rsidRPr="000335A6">
        <w:rPr>
          <w:rFonts w:asciiTheme="majorHAnsi" w:hAnsiTheme="majorHAnsi" w:cstheme="majorHAnsi"/>
          <w:b/>
          <w:bCs/>
          <w:sz w:val="22"/>
          <w:szCs w:val="22"/>
        </w:rPr>
        <w:t xml:space="preserve">MS </w:t>
      </w:r>
      <w:r w:rsidRPr="000335A6">
        <w:rPr>
          <w:rFonts w:asciiTheme="majorHAnsi" w:hAnsiTheme="majorHAnsi" w:cstheme="majorHAnsi"/>
          <w:b/>
          <w:bCs/>
          <w:sz w:val="22"/>
          <w:szCs w:val="22"/>
        </w:rPr>
        <w:t>detektorjem</w:t>
      </w:r>
    </w:p>
    <w:tbl>
      <w:tblPr>
        <w:tblStyle w:val="Tabelamrea"/>
        <w:tblW w:w="0" w:type="auto"/>
        <w:tblInd w:w="-147" w:type="dxa"/>
        <w:tblLook w:val="04A0" w:firstRow="1" w:lastRow="0" w:firstColumn="1" w:lastColumn="0" w:noHBand="0" w:noVBand="1"/>
      </w:tblPr>
      <w:tblGrid>
        <w:gridCol w:w="1490"/>
        <w:gridCol w:w="2264"/>
        <w:gridCol w:w="1944"/>
        <w:gridCol w:w="1820"/>
        <w:gridCol w:w="1645"/>
      </w:tblGrid>
      <w:tr w:rsidR="00C72988" w:rsidRPr="000335A6" w14:paraId="2A00EE1A" w14:textId="353DE731" w:rsidTr="0063769D">
        <w:tc>
          <w:tcPr>
            <w:tcW w:w="1490" w:type="dxa"/>
          </w:tcPr>
          <w:p w14:paraId="6B6EC100" w14:textId="77777777" w:rsidR="00C72988" w:rsidRPr="000335A6" w:rsidRDefault="00C72988" w:rsidP="00345D51">
            <w:pPr>
              <w:pStyle w:val="Default"/>
              <w:rPr>
                <w:rFonts w:asciiTheme="majorHAnsi" w:hAnsiTheme="majorHAnsi" w:cstheme="majorHAnsi"/>
                <w:sz w:val="22"/>
                <w:szCs w:val="22"/>
              </w:rPr>
            </w:pPr>
          </w:p>
        </w:tc>
        <w:tc>
          <w:tcPr>
            <w:tcW w:w="2264" w:type="dxa"/>
          </w:tcPr>
          <w:p w14:paraId="12EF1BEE" w14:textId="77777777" w:rsidR="00C72988" w:rsidRPr="000335A6" w:rsidRDefault="00C72988" w:rsidP="00345D51">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1944" w:type="dxa"/>
          </w:tcPr>
          <w:p w14:paraId="7A0F47E8" w14:textId="77777777" w:rsidR="00C72988" w:rsidRPr="000335A6" w:rsidRDefault="00C72988" w:rsidP="00345D51">
            <w:pPr>
              <w:pStyle w:val="Default"/>
              <w:rPr>
                <w:rFonts w:asciiTheme="majorHAnsi" w:hAnsiTheme="majorHAnsi" w:cstheme="majorHAnsi"/>
                <w:sz w:val="22"/>
                <w:szCs w:val="22"/>
              </w:rPr>
            </w:pPr>
            <w:r w:rsidRPr="000335A6">
              <w:rPr>
                <w:rFonts w:asciiTheme="majorHAnsi" w:hAnsiTheme="majorHAnsi" w:cstheme="majorHAnsi"/>
                <w:sz w:val="22"/>
                <w:szCs w:val="22"/>
              </w:rPr>
              <w:t>Možnost nadgradnje</w:t>
            </w:r>
          </w:p>
        </w:tc>
        <w:tc>
          <w:tcPr>
            <w:tcW w:w="1820" w:type="dxa"/>
          </w:tcPr>
          <w:p w14:paraId="3746964E" w14:textId="77777777" w:rsidR="00C72988" w:rsidRPr="000335A6" w:rsidRDefault="00C72988" w:rsidP="00345D51">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45" w:type="dxa"/>
          </w:tcPr>
          <w:p w14:paraId="22DB056A" w14:textId="1DF154BB" w:rsidR="00C72988" w:rsidRPr="000335A6" w:rsidRDefault="00C72988" w:rsidP="00345D51">
            <w:pPr>
              <w:pStyle w:val="Default"/>
              <w:rPr>
                <w:rFonts w:asciiTheme="majorHAnsi" w:hAnsiTheme="majorHAnsi" w:cstheme="majorHAnsi"/>
                <w:sz w:val="22"/>
                <w:szCs w:val="22"/>
              </w:rPr>
            </w:pPr>
            <w:r w:rsidRPr="00C72988">
              <w:rPr>
                <w:rFonts w:asciiTheme="majorHAnsi" w:hAnsiTheme="majorHAnsi" w:cstheme="majorHAnsi"/>
                <w:sz w:val="22"/>
                <w:szCs w:val="22"/>
              </w:rPr>
              <w:t>Opis je v katalogu na strani</w:t>
            </w:r>
          </w:p>
        </w:tc>
      </w:tr>
      <w:tr w:rsidR="00C72988" w:rsidRPr="000335A6" w14:paraId="5121F6ED" w14:textId="476B7957" w:rsidTr="0063769D">
        <w:tc>
          <w:tcPr>
            <w:tcW w:w="1490" w:type="dxa"/>
            <w:vMerge w:val="restart"/>
          </w:tcPr>
          <w:p w14:paraId="00BB2507" w14:textId="77777777" w:rsidR="00C72988" w:rsidRPr="000335A6" w:rsidRDefault="00C72988" w:rsidP="00345D51">
            <w:pPr>
              <w:pStyle w:val="Default"/>
              <w:rPr>
                <w:rFonts w:asciiTheme="majorHAnsi" w:hAnsiTheme="majorHAnsi" w:cstheme="majorHAnsi"/>
                <w:sz w:val="22"/>
                <w:szCs w:val="22"/>
              </w:rPr>
            </w:pPr>
            <w:r w:rsidRPr="000335A6">
              <w:rPr>
                <w:rFonts w:asciiTheme="majorHAnsi" w:hAnsiTheme="majorHAnsi" w:cstheme="majorHAnsi"/>
                <w:sz w:val="22"/>
                <w:szCs w:val="22"/>
              </w:rPr>
              <w:t>B</w:t>
            </w:r>
          </w:p>
        </w:tc>
        <w:tc>
          <w:tcPr>
            <w:tcW w:w="2264" w:type="dxa"/>
            <w:vMerge w:val="restart"/>
          </w:tcPr>
          <w:p w14:paraId="26883F42" w14:textId="77777777" w:rsidR="00C72988" w:rsidRPr="000335A6" w:rsidRDefault="00C72988" w:rsidP="00345D51">
            <w:pPr>
              <w:pStyle w:val="Default"/>
              <w:rPr>
                <w:rFonts w:asciiTheme="majorHAnsi" w:hAnsiTheme="majorHAnsi" w:cstheme="majorHAnsi"/>
                <w:sz w:val="22"/>
                <w:szCs w:val="22"/>
              </w:rPr>
            </w:pPr>
            <w:r w:rsidRPr="000335A6">
              <w:rPr>
                <w:rFonts w:asciiTheme="majorHAnsi" w:hAnsiTheme="majorHAnsi" w:cstheme="majorHAnsi"/>
                <w:sz w:val="22"/>
                <w:szCs w:val="22"/>
              </w:rPr>
              <w:t>Sistem omogoča nadgradnjo z MS detektorjem</w:t>
            </w:r>
          </w:p>
          <w:p w14:paraId="53EF85EB" w14:textId="77777777" w:rsidR="00C72988" w:rsidRPr="000335A6" w:rsidRDefault="00C72988" w:rsidP="00345D51">
            <w:pPr>
              <w:pStyle w:val="Default"/>
              <w:rPr>
                <w:rFonts w:asciiTheme="majorHAnsi" w:hAnsiTheme="majorHAnsi" w:cstheme="majorHAnsi"/>
                <w:sz w:val="22"/>
                <w:szCs w:val="22"/>
              </w:rPr>
            </w:pPr>
          </w:p>
        </w:tc>
        <w:tc>
          <w:tcPr>
            <w:tcW w:w="1944" w:type="dxa"/>
          </w:tcPr>
          <w:p w14:paraId="26F15D87"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DA</w:t>
            </w:r>
          </w:p>
          <w:p w14:paraId="149DDB6A" w14:textId="77777777" w:rsidR="00C72988" w:rsidRPr="000335A6" w:rsidRDefault="00C72988" w:rsidP="00075937">
            <w:pPr>
              <w:pStyle w:val="Default"/>
              <w:jc w:val="center"/>
              <w:rPr>
                <w:rFonts w:asciiTheme="majorHAnsi" w:hAnsiTheme="majorHAnsi" w:cstheme="majorHAnsi"/>
                <w:sz w:val="22"/>
                <w:szCs w:val="22"/>
              </w:rPr>
            </w:pPr>
          </w:p>
        </w:tc>
        <w:tc>
          <w:tcPr>
            <w:tcW w:w="1820" w:type="dxa"/>
          </w:tcPr>
          <w:p w14:paraId="06F71D0C"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45" w:type="dxa"/>
          </w:tcPr>
          <w:p w14:paraId="011AE38A" w14:textId="77777777" w:rsidR="00C72988" w:rsidRPr="000335A6" w:rsidRDefault="00C72988" w:rsidP="00075937">
            <w:pPr>
              <w:pStyle w:val="Default"/>
              <w:jc w:val="center"/>
              <w:rPr>
                <w:rFonts w:asciiTheme="majorHAnsi" w:hAnsiTheme="majorHAnsi" w:cstheme="majorHAnsi"/>
                <w:sz w:val="22"/>
                <w:szCs w:val="22"/>
              </w:rPr>
            </w:pPr>
          </w:p>
        </w:tc>
      </w:tr>
      <w:tr w:rsidR="00C72988" w:rsidRPr="000335A6" w14:paraId="3859B45B" w14:textId="7F97CBF1" w:rsidTr="0063769D">
        <w:tc>
          <w:tcPr>
            <w:tcW w:w="1490" w:type="dxa"/>
            <w:vMerge/>
          </w:tcPr>
          <w:p w14:paraId="1F0ACA53" w14:textId="77777777" w:rsidR="00C72988" w:rsidRPr="000335A6" w:rsidRDefault="00C72988" w:rsidP="00345D51">
            <w:pPr>
              <w:pStyle w:val="Default"/>
              <w:rPr>
                <w:rFonts w:asciiTheme="majorHAnsi" w:hAnsiTheme="majorHAnsi" w:cstheme="majorHAnsi"/>
                <w:sz w:val="22"/>
                <w:szCs w:val="22"/>
              </w:rPr>
            </w:pPr>
          </w:p>
        </w:tc>
        <w:tc>
          <w:tcPr>
            <w:tcW w:w="2264" w:type="dxa"/>
            <w:vMerge/>
          </w:tcPr>
          <w:p w14:paraId="7C009F07" w14:textId="77777777" w:rsidR="00C72988" w:rsidRPr="000335A6" w:rsidRDefault="00C72988" w:rsidP="00345D51">
            <w:pPr>
              <w:pStyle w:val="Default"/>
              <w:rPr>
                <w:rFonts w:asciiTheme="majorHAnsi" w:hAnsiTheme="majorHAnsi" w:cstheme="majorHAnsi"/>
                <w:sz w:val="22"/>
                <w:szCs w:val="22"/>
              </w:rPr>
            </w:pPr>
          </w:p>
        </w:tc>
        <w:tc>
          <w:tcPr>
            <w:tcW w:w="1944" w:type="dxa"/>
          </w:tcPr>
          <w:p w14:paraId="3EE1B752"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NE</w:t>
            </w:r>
          </w:p>
        </w:tc>
        <w:tc>
          <w:tcPr>
            <w:tcW w:w="1820" w:type="dxa"/>
          </w:tcPr>
          <w:p w14:paraId="74428E4A"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45" w:type="dxa"/>
          </w:tcPr>
          <w:p w14:paraId="7D77E033" w14:textId="77777777" w:rsidR="00C72988" w:rsidRPr="000335A6" w:rsidRDefault="00C72988" w:rsidP="00075937">
            <w:pPr>
              <w:pStyle w:val="Default"/>
              <w:jc w:val="center"/>
              <w:rPr>
                <w:rFonts w:asciiTheme="majorHAnsi" w:hAnsiTheme="majorHAnsi" w:cstheme="majorHAnsi"/>
                <w:sz w:val="22"/>
                <w:szCs w:val="22"/>
              </w:rPr>
            </w:pPr>
          </w:p>
        </w:tc>
      </w:tr>
    </w:tbl>
    <w:p w14:paraId="6468CA1E" w14:textId="77777777" w:rsidR="00075937" w:rsidRPr="000335A6" w:rsidRDefault="00075937" w:rsidP="00345D51">
      <w:pPr>
        <w:pStyle w:val="Default"/>
        <w:rPr>
          <w:rFonts w:asciiTheme="majorHAnsi" w:hAnsiTheme="majorHAnsi" w:cstheme="majorHAnsi"/>
          <w:sz w:val="22"/>
          <w:szCs w:val="22"/>
        </w:rPr>
      </w:pPr>
    </w:p>
    <w:p w14:paraId="231ED08B" w14:textId="77777777" w:rsidR="00075937" w:rsidRPr="000335A6" w:rsidRDefault="00075937"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t>Merilo C Karakteristike črpalke</w:t>
      </w:r>
    </w:p>
    <w:tbl>
      <w:tblPr>
        <w:tblStyle w:val="Tabelamrea"/>
        <w:tblW w:w="0" w:type="auto"/>
        <w:tblInd w:w="-147" w:type="dxa"/>
        <w:tblLook w:val="04A0" w:firstRow="1" w:lastRow="0" w:firstColumn="1" w:lastColumn="0" w:noHBand="0" w:noVBand="1"/>
      </w:tblPr>
      <w:tblGrid>
        <w:gridCol w:w="1485"/>
        <w:gridCol w:w="2220"/>
        <w:gridCol w:w="2002"/>
        <w:gridCol w:w="1816"/>
        <w:gridCol w:w="1640"/>
      </w:tblGrid>
      <w:tr w:rsidR="00C72988" w:rsidRPr="000335A6" w14:paraId="27A88FA0" w14:textId="35FA6F3E" w:rsidTr="0063769D">
        <w:tc>
          <w:tcPr>
            <w:tcW w:w="1485" w:type="dxa"/>
          </w:tcPr>
          <w:p w14:paraId="703330B2" w14:textId="77777777" w:rsidR="00C72988" w:rsidRPr="000335A6" w:rsidRDefault="00C72988" w:rsidP="00B621F0">
            <w:pPr>
              <w:pStyle w:val="Default"/>
              <w:rPr>
                <w:rFonts w:asciiTheme="majorHAnsi" w:hAnsiTheme="majorHAnsi" w:cstheme="majorHAnsi"/>
                <w:sz w:val="22"/>
                <w:szCs w:val="22"/>
              </w:rPr>
            </w:pPr>
          </w:p>
        </w:tc>
        <w:tc>
          <w:tcPr>
            <w:tcW w:w="2220" w:type="dxa"/>
          </w:tcPr>
          <w:p w14:paraId="76E01273"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2002" w:type="dxa"/>
          </w:tcPr>
          <w:p w14:paraId="0D30B44D"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Karakteristika črpalke</w:t>
            </w:r>
          </w:p>
        </w:tc>
        <w:tc>
          <w:tcPr>
            <w:tcW w:w="1816" w:type="dxa"/>
          </w:tcPr>
          <w:p w14:paraId="20819E74"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40" w:type="dxa"/>
          </w:tcPr>
          <w:p w14:paraId="638A71F7" w14:textId="66CF3534" w:rsidR="00C72988" w:rsidRPr="000335A6" w:rsidRDefault="00C72988" w:rsidP="00B621F0">
            <w:pPr>
              <w:pStyle w:val="Default"/>
              <w:rPr>
                <w:rFonts w:asciiTheme="majorHAnsi" w:hAnsiTheme="majorHAnsi" w:cstheme="majorHAnsi"/>
                <w:sz w:val="22"/>
                <w:szCs w:val="22"/>
              </w:rPr>
            </w:pPr>
            <w:r w:rsidRPr="00C72988">
              <w:rPr>
                <w:rFonts w:asciiTheme="majorHAnsi" w:hAnsiTheme="majorHAnsi" w:cstheme="majorHAnsi"/>
                <w:sz w:val="22"/>
                <w:szCs w:val="22"/>
              </w:rPr>
              <w:t>Opis je v katalogu na strani</w:t>
            </w:r>
          </w:p>
        </w:tc>
      </w:tr>
      <w:tr w:rsidR="00C72988" w:rsidRPr="000335A6" w14:paraId="6F77A3A7" w14:textId="514305C5" w:rsidTr="0063769D">
        <w:tc>
          <w:tcPr>
            <w:tcW w:w="1485" w:type="dxa"/>
            <w:vMerge w:val="restart"/>
          </w:tcPr>
          <w:p w14:paraId="089AAB8B"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C</w:t>
            </w:r>
          </w:p>
        </w:tc>
        <w:tc>
          <w:tcPr>
            <w:tcW w:w="2220" w:type="dxa"/>
            <w:vMerge w:val="restart"/>
          </w:tcPr>
          <w:p w14:paraId="30B3B2BD"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Vzporedno vezan dvojni bat črpalke omogoča izjemno nizko pulzacijo in stabilnost bazne linije. </w:t>
            </w:r>
          </w:p>
        </w:tc>
        <w:tc>
          <w:tcPr>
            <w:tcW w:w="2002" w:type="dxa"/>
          </w:tcPr>
          <w:p w14:paraId="78DCBBD2"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DA</w:t>
            </w:r>
          </w:p>
          <w:p w14:paraId="471E6C36" w14:textId="77777777" w:rsidR="00C72988" w:rsidRPr="000335A6" w:rsidRDefault="00C72988" w:rsidP="00075937">
            <w:pPr>
              <w:pStyle w:val="Default"/>
              <w:jc w:val="center"/>
              <w:rPr>
                <w:rFonts w:asciiTheme="majorHAnsi" w:hAnsiTheme="majorHAnsi" w:cstheme="majorHAnsi"/>
                <w:sz w:val="22"/>
                <w:szCs w:val="22"/>
              </w:rPr>
            </w:pPr>
          </w:p>
        </w:tc>
        <w:tc>
          <w:tcPr>
            <w:tcW w:w="1816" w:type="dxa"/>
          </w:tcPr>
          <w:p w14:paraId="752A3672"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lastRenderedPageBreak/>
              <w:t>5</w:t>
            </w:r>
          </w:p>
        </w:tc>
        <w:tc>
          <w:tcPr>
            <w:tcW w:w="1640" w:type="dxa"/>
          </w:tcPr>
          <w:p w14:paraId="134125C5" w14:textId="77777777" w:rsidR="00C72988" w:rsidRPr="000335A6" w:rsidRDefault="00C72988" w:rsidP="00075937">
            <w:pPr>
              <w:pStyle w:val="Default"/>
              <w:jc w:val="center"/>
              <w:rPr>
                <w:rFonts w:asciiTheme="majorHAnsi" w:hAnsiTheme="majorHAnsi" w:cstheme="majorHAnsi"/>
                <w:sz w:val="22"/>
                <w:szCs w:val="22"/>
              </w:rPr>
            </w:pPr>
          </w:p>
        </w:tc>
      </w:tr>
      <w:tr w:rsidR="00C72988" w:rsidRPr="000335A6" w14:paraId="7DF19A25" w14:textId="4552A9D1" w:rsidTr="0063769D">
        <w:tc>
          <w:tcPr>
            <w:tcW w:w="1485" w:type="dxa"/>
            <w:vMerge/>
          </w:tcPr>
          <w:p w14:paraId="5BCE41C4" w14:textId="77777777" w:rsidR="00C72988" w:rsidRPr="000335A6" w:rsidRDefault="00C72988" w:rsidP="00B621F0">
            <w:pPr>
              <w:pStyle w:val="Default"/>
              <w:rPr>
                <w:rFonts w:asciiTheme="majorHAnsi" w:hAnsiTheme="majorHAnsi" w:cstheme="majorHAnsi"/>
                <w:sz w:val="22"/>
                <w:szCs w:val="22"/>
              </w:rPr>
            </w:pPr>
          </w:p>
        </w:tc>
        <w:tc>
          <w:tcPr>
            <w:tcW w:w="2220" w:type="dxa"/>
            <w:vMerge/>
          </w:tcPr>
          <w:p w14:paraId="12BDDF09" w14:textId="77777777" w:rsidR="00C72988" w:rsidRPr="000335A6" w:rsidRDefault="00C72988" w:rsidP="00B621F0">
            <w:pPr>
              <w:pStyle w:val="Default"/>
              <w:rPr>
                <w:rFonts w:asciiTheme="majorHAnsi" w:hAnsiTheme="majorHAnsi" w:cstheme="majorHAnsi"/>
                <w:sz w:val="22"/>
                <w:szCs w:val="22"/>
              </w:rPr>
            </w:pPr>
          </w:p>
        </w:tc>
        <w:tc>
          <w:tcPr>
            <w:tcW w:w="2002" w:type="dxa"/>
          </w:tcPr>
          <w:p w14:paraId="19222627"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NE</w:t>
            </w:r>
          </w:p>
        </w:tc>
        <w:tc>
          <w:tcPr>
            <w:tcW w:w="1816" w:type="dxa"/>
          </w:tcPr>
          <w:p w14:paraId="4E1E5D64" w14:textId="77777777" w:rsidR="00C72988" w:rsidRPr="000335A6" w:rsidRDefault="00C72988" w:rsidP="00075937">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40" w:type="dxa"/>
          </w:tcPr>
          <w:p w14:paraId="0F499A0F" w14:textId="77777777" w:rsidR="00C72988" w:rsidRPr="000335A6" w:rsidRDefault="00C72988" w:rsidP="00075937">
            <w:pPr>
              <w:pStyle w:val="Default"/>
              <w:jc w:val="center"/>
              <w:rPr>
                <w:rFonts w:asciiTheme="majorHAnsi" w:hAnsiTheme="majorHAnsi" w:cstheme="majorHAnsi"/>
                <w:sz w:val="22"/>
                <w:szCs w:val="22"/>
              </w:rPr>
            </w:pPr>
          </w:p>
        </w:tc>
      </w:tr>
    </w:tbl>
    <w:p w14:paraId="38B36EF5" w14:textId="77777777" w:rsidR="00075937" w:rsidRPr="000335A6" w:rsidRDefault="00075937" w:rsidP="00345D51">
      <w:pPr>
        <w:pStyle w:val="Default"/>
        <w:rPr>
          <w:rFonts w:asciiTheme="majorHAnsi" w:hAnsiTheme="majorHAnsi" w:cstheme="majorHAnsi"/>
          <w:sz w:val="22"/>
          <w:szCs w:val="22"/>
        </w:rPr>
      </w:pPr>
    </w:p>
    <w:p w14:paraId="56B48E09" w14:textId="77777777" w:rsidR="00075937" w:rsidRPr="000335A6" w:rsidRDefault="008276EC"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t>Merilo D Hitrost injiciranja</w:t>
      </w:r>
    </w:p>
    <w:tbl>
      <w:tblPr>
        <w:tblStyle w:val="Tabelamrea"/>
        <w:tblW w:w="0" w:type="auto"/>
        <w:tblInd w:w="-147" w:type="dxa"/>
        <w:tblLook w:val="04A0" w:firstRow="1" w:lastRow="0" w:firstColumn="1" w:lastColumn="0" w:noHBand="0" w:noVBand="1"/>
      </w:tblPr>
      <w:tblGrid>
        <w:gridCol w:w="1505"/>
        <w:gridCol w:w="2268"/>
        <w:gridCol w:w="1905"/>
        <w:gridCol w:w="1828"/>
        <w:gridCol w:w="1657"/>
      </w:tblGrid>
      <w:tr w:rsidR="00C72988" w:rsidRPr="000335A6" w14:paraId="5AAC81FE" w14:textId="20E16F68" w:rsidTr="0063769D">
        <w:tc>
          <w:tcPr>
            <w:tcW w:w="1505" w:type="dxa"/>
          </w:tcPr>
          <w:p w14:paraId="67B9D1B9" w14:textId="77777777" w:rsidR="00C72988" w:rsidRPr="000335A6" w:rsidRDefault="00C72988" w:rsidP="00B621F0">
            <w:pPr>
              <w:pStyle w:val="Default"/>
              <w:rPr>
                <w:rFonts w:asciiTheme="majorHAnsi" w:hAnsiTheme="majorHAnsi" w:cstheme="majorHAnsi"/>
                <w:sz w:val="22"/>
                <w:szCs w:val="22"/>
              </w:rPr>
            </w:pPr>
          </w:p>
        </w:tc>
        <w:tc>
          <w:tcPr>
            <w:tcW w:w="2268" w:type="dxa"/>
          </w:tcPr>
          <w:p w14:paraId="5EAF99F8"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1905" w:type="dxa"/>
          </w:tcPr>
          <w:p w14:paraId="11B2B14A"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Hitrost injiciranja</w:t>
            </w:r>
          </w:p>
        </w:tc>
        <w:tc>
          <w:tcPr>
            <w:tcW w:w="1828" w:type="dxa"/>
          </w:tcPr>
          <w:p w14:paraId="0F481078"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57" w:type="dxa"/>
          </w:tcPr>
          <w:p w14:paraId="037BB3F0" w14:textId="6EC8107A" w:rsidR="00C72988" w:rsidRPr="000335A6" w:rsidRDefault="00C72988" w:rsidP="00B621F0">
            <w:pPr>
              <w:pStyle w:val="Default"/>
              <w:rPr>
                <w:rFonts w:asciiTheme="majorHAnsi" w:hAnsiTheme="majorHAnsi" w:cstheme="majorHAnsi"/>
                <w:sz w:val="22"/>
                <w:szCs w:val="22"/>
              </w:rPr>
            </w:pPr>
            <w:r w:rsidRPr="00C72988">
              <w:rPr>
                <w:rFonts w:asciiTheme="majorHAnsi" w:hAnsiTheme="majorHAnsi" w:cstheme="majorHAnsi"/>
                <w:sz w:val="22"/>
                <w:szCs w:val="22"/>
              </w:rPr>
              <w:t>Opis je v katalogu na strani</w:t>
            </w:r>
          </w:p>
        </w:tc>
      </w:tr>
      <w:tr w:rsidR="00C72988" w:rsidRPr="000335A6" w14:paraId="742F022B" w14:textId="3BB2B8C8" w:rsidTr="0063769D">
        <w:tc>
          <w:tcPr>
            <w:tcW w:w="1505" w:type="dxa"/>
            <w:vMerge w:val="restart"/>
          </w:tcPr>
          <w:p w14:paraId="2703C22B"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D</w:t>
            </w:r>
          </w:p>
        </w:tc>
        <w:tc>
          <w:tcPr>
            <w:tcW w:w="2268" w:type="dxa"/>
            <w:vMerge w:val="restart"/>
          </w:tcPr>
          <w:p w14:paraId="563CBDBE"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Avtomatski </w:t>
            </w:r>
            <w:proofErr w:type="spellStart"/>
            <w:r w:rsidRPr="000335A6">
              <w:rPr>
                <w:rFonts w:asciiTheme="majorHAnsi" w:hAnsiTheme="majorHAnsi" w:cstheme="majorHAnsi"/>
                <w:sz w:val="22"/>
                <w:szCs w:val="22"/>
              </w:rPr>
              <w:t>vzorčevalnik</w:t>
            </w:r>
            <w:proofErr w:type="spellEnd"/>
            <w:r w:rsidRPr="000335A6">
              <w:rPr>
                <w:rFonts w:asciiTheme="majorHAnsi" w:hAnsiTheme="majorHAnsi" w:cstheme="majorHAnsi"/>
                <w:sz w:val="22"/>
                <w:szCs w:val="22"/>
              </w:rPr>
              <w:t xml:space="preserve"> mora omogočati ultra hitro injiciranje</w:t>
            </w:r>
          </w:p>
        </w:tc>
        <w:tc>
          <w:tcPr>
            <w:tcW w:w="1905" w:type="dxa"/>
          </w:tcPr>
          <w:p w14:paraId="7347FEDB" w14:textId="77777777" w:rsidR="00C72988" w:rsidRPr="000335A6" w:rsidRDefault="00C72988" w:rsidP="008276EC">
            <w:pPr>
              <w:pStyle w:val="Default"/>
              <w:jc w:val="center"/>
              <w:rPr>
                <w:rFonts w:asciiTheme="majorHAnsi" w:hAnsiTheme="majorHAnsi" w:cstheme="majorHAnsi"/>
                <w:sz w:val="22"/>
                <w:szCs w:val="22"/>
              </w:rPr>
            </w:pPr>
            <w:r w:rsidRPr="000335A6">
              <w:rPr>
                <w:rFonts w:asciiTheme="majorHAnsi" w:hAnsiTheme="majorHAnsi" w:cstheme="majorHAnsi"/>
                <w:sz w:val="22"/>
                <w:szCs w:val="22"/>
              </w:rPr>
              <w:t>8 s ali manj</w:t>
            </w:r>
          </w:p>
        </w:tc>
        <w:tc>
          <w:tcPr>
            <w:tcW w:w="1828" w:type="dxa"/>
          </w:tcPr>
          <w:p w14:paraId="2C0919C9" w14:textId="77777777" w:rsidR="00C72988" w:rsidRPr="000335A6" w:rsidRDefault="00C72988" w:rsidP="008276EC">
            <w:pPr>
              <w:pStyle w:val="Default"/>
              <w:jc w:val="center"/>
              <w:rPr>
                <w:rFonts w:asciiTheme="majorHAnsi" w:hAnsiTheme="majorHAnsi" w:cstheme="majorHAnsi"/>
                <w:sz w:val="22"/>
                <w:szCs w:val="22"/>
              </w:rPr>
            </w:pPr>
            <w:r w:rsidRPr="000335A6">
              <w:rPr>
                <w:rFonts w:asciiTheme="majorHAnsi" w:hAnsiTheme="majorHAnsi" w:cstheme="majorHAnsi"/>
                <w:sz w:val="22"/>
                <w:szCs w:val="22"/>
              </w:rPr>
              <w:t>10</w:t>
            </w:r>
          </w:p>
        </w:tc>
        <w:tc>
          <w:tcPr>
            <w:tcW w:w="1657" w:type="dxa"/>
          </w:tcPr>
          <w:p w14:paraId="5267AC25" w14:textId="77777777" w:rsidR="00C72988" w:rsidRPr="000335A6" w:rsidRDefault="00C72988" w:rsidP="008276EC">
            <w:pPr>
              <w:pStyle w:val="Default"/>
              <w:jc w:val="center"/>
              <w:rPr>
                <w:rFonts w:asciiTheme="majorHAnsi" w:hAnsiTheme="majorHAnsi" w:cstheme="majorHAnsi"/>
                <w:sz w:val="22"/>
                <w:szCs w:val="22"/>
              </w:rPr>
            </w:pPr>
          </w:p>
        </w:tc>
      </w:tr>
      <w:tr w:rsidR="00C72988" w:rsidRPr="000335A6" w14:paraId="2AE934AE" w14:textId="6E43D8F6" w:rsidTr="0063769D">
        <w:tc>
          <w:tcPr>
            <w:tcW w:w="1505" w:type="dxa"/>
            <w:vMerge/>
          </w:tcPr>
          <w:p w14:paraId="4A7316C5" w14:textId="77777777" w:rsidR="00C72988" w:rsidRPr="000335A6" w:rsidRDefault="00C72988" w:rsidP="00B621F0">
            <w:pPr>
              <w:pStyle w:val="Default"/>
              <w:rPr>
                <w:rFonts w:asciiTheme="majorHAnsi" w:hAnsiTheme="majorHAnsi" w:cstheme="majorHAnsi"/>
                <w:sz w:val="22"/>
                <w:szCs w:val="22"/>
              </w:rPr>
            </w:pPr>
          </w:p>
        </w:tc>
        <w:tc>
          <w:tcPr>
            <w:tcW w:w="2268" w:type="dxa"/>
            <w:vMerge/>
          </w:tcPr>
          <w:p w14:paraId="3C3D53D1" w14:textId="77777777" w:rsidR="00C72988" w:rsidRPr="000335A6" w:rsidRDefault="00C72988" w:rsidP="00B621F0">
            <w:pPr>
              <w:pStyle w:val="Default"/>
              <w:rPr>
                <w:rFonts w:asciiTheme="majorHAnsi" w:hAnsiTheme="majorHAnsi" w:cstheme="majorHAnsi"/>
                <w:sz w:val="22"/>
                <w:szCs w:val="22"/>
              </w:rPr>
            </w:pPr>
          </w:p>
        </w:tc>
        <w:tc>
          <w:tcPr>
            <w:tcW w:w="1905" w:type="dxa"/>
          </w:tcPr>
          <w:p w14:paraId="17C54102" w14:textId="77777777" w:rsidR="00C72988" w:rsidRPr="000335A6" w:rsidRDefault="00C72988" w:rsidP="008276EC">
            <w:pPr>
              <w:pStyle w:val="Default"/>
              <w:jc w:val="center"/>
              <w:rPr>
                <w:rFonts w:asciiTheme="majorHAnsi" w:hAnsiTheme="majorHAnsi" w:cstheme="majorHAnsi"/>
                <w:sz w:val="22"/>
                <w:szCs w:val="22"/>
              </w:rPr>
            </w:pPr>
            <w:r w:rsidRPr="000335A6">
              <w:rPr>
                <w:rFonts w:asciiTheme="majorHAnsi" w:hAnsiTheme="majorHAnsi" w:cstheme="majorHAnsi"/>
                <w:sz w:val="22"/>
                <w:szCs w:val="22"/>
              </w:rPr>
              <w:t>10 s ali manj</w:t>
            </w:r>
          </w:p>
        </w:tc>
        <w:tc>
          <w:tcPr>
            <w:tcW w:w="1828" w:type="dxa"/>
          </w:tcPr>
          <w:p w14:paraId="055BB987"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57" w:type="dxa"/>
          </w:tcPr>
          <w:p w14:paraId="3BE7472F" w14:textId="77777777" w:rsidR="00C72988" w:rsidRPr="000335A6" w:rsidRDefault="00C72988" w:rsidP="00B621F0">
            <w:pPr>
              <w:pStyle w:val="Default"/>
              <w:jc w:val="center"/>
              <w:rPr>
                <w:rFonts w:asciiTheme="majorHAnsi" w:hAnsiTheme="majorHAnsi" w:cstheme="majorHAnsi"/>
                <w:sz w:val="22"/>
                <w:szCs w:val="22"/>
              </w:rPr>
            </w:pPr>
          </w:p>
        </w:tc>
      </w:tr>
      <w:tr w:rsidR="00C72988" w:rsidRPr="000335A6" w14:paraId="7A275CB5" w14:textId="32A2AC9E" w:rsidTr="0063769D">
        <w:tc>
          <w:tcPr>
            <w:tcW w:w="1505" w:type="dxa"/>
            <w:vMerge/>
          </w:tcPr>
          <w:p w14:paraId="4F96B95F" w14:textId="77777777" w:rsidR="00C72988" w:rsidRPr="000335A6" w:rsidRDefault="00C72988" w:rsidP="00B621F0">
            <w:pPr>
              <w:pStyle w:val="Default"/>
              <w:rPr>
                <w:rFonts w:asciiTheme="majorHAnsi" w:hAnsiTheme="majorHAnsi" w:cstheme="majorHAnsi"/>
                <w:sz w:val="22"/>
                <w:szCs w:val="22"/>
              </w:rPr>
            </w:pPr>
          </w:p>
        </w:tc>
        <w:tc>
          <w:tcPr>
            <w:tcW w:w="2268" w:type="dxa"/>
            <w:vMerge/>
          </w:tcPr>
          <w:p w14:paraId="64525A42" w14:textId="77777777" w:rsidR="00C72988" w:rsidRPr="000335A6" w:rsidRDefault="00C72988" w:rsidP="00B621F0">
            <w:pPr>
              <w:pStyle w:val="Default"/>
              <w:rPr>
                <w:rFonts w:asciiTheme="majorHAnsi" w:hAnsiTheme="majorHAnsi" w:cstheme="majorHAnsi"/>
                <w:sz w:val="22"/>
                <w:szCs w:val="22"/>
              </w:rPr>
            </w:pPr>
          </w:p>
        </w:tc>
        <w:tc>
          <w:tcPr>
            <w:tcW w:w="1905" w:type="dxa"/>
          </w:tcPr>
          <w:p w14:paraId="465D93A2" w14:textId="77777777" w:rsidR="00C72988" w:rsidRPr="000335A6" w:rsidRDefault="00C72988" w:rsidP="008276EC">
            <w:pPr>
              <w:pStyle w:val="Default"/>
              <w:jc w:val="center"/>
              <w:rPr>
                <w:rFonts w:asciiTheme="majorHAnsi" w:hAnsiTheme="majorHAnsi" w:cstheme="majorHAnsi"/>
                <w:sz w:val="22"/>
                <w:szCs w:val="22"/>
              </w:rPr>
            </w:pPr>
            <w:r w:rsidRPr="000335A6">
              <w:rPr>
                <w:rFonts w:asciiTheme="majorHAnsi" w:hAnsiTheme="majorHAnsi" w:cstheme="majorHAnsi"/>
                <w:sz w:val="22"/>
                <w:szCs w:val="22"/>
              </w:rPr>
              <w:t>12 s ali manj</w:t>
            </w:r>
          </w:p>
        </w:tc>
        <w:tc>
          <w:tcPr>
            <w:tcW w:w="1828" w:type="dxa"/>
          </w:tcPr>
          <w:p w14:paraId="0EF578C8"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57" w:type="dxa"/>
          </w:tcPr>
          <w:p w14:paraId="25C4FB5F" w14:textId="77777777" w:rsidR="00C72988" w:rsidRPr="000335A6" w:rsidRDefault="00C72988" w:rsidP="00B621F0">
            <w:pPr>
              <w:pStyle w:val="Default"/>
              <w:jc w:val="center"/>
              <w:rPr>
                <w:rFonts w:asciiTheme="majorHAnsi" w:hAnsiTheme="majorHAnsi" w:cstheme="majorHAnsi"/>
                <w:sz w:val="22"/>
                <w:szCs w:val="22"/>
              </w:rPr>
            </w:pPr>
          </w:p>
        </w:tc>
      </w:tr>
    </w:tbl>
    <w:p w14:paraId="531C739B" w14:textId="77777777" w:rsidR="008276EC" w:rsidRPr="000335A6" w:rsidRDefault="008276EC" w:rsidP="00345D51">
      <w:pPr>
        <w:pStyle w:val="Default"/>
        <w:rPr>
          <w:rFonts w:asciiTheme="majorHAnsi" w:hAnsiTheme="majorHAnsi" w:cstheme="majorHAnsi"/>
          <w:b/>
          <w:bCs/>
          <w:sz w:val="22"/>
          <w:szCs w:val="22"/>
        </w:rPr>
      </w:pPr>
    </w:p>
    <w:p w14:paraId="058BD1DC" w14:textId="77777777" w:rsidR="008276EC" w:rsidRPr="000335A6" w:rsidRDefault="008276EC"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t>Merilo E Prenos vzorca (</w:t>
      </w:r>
      <w:proofErr w:type="spellStart"/>
      <w:r w:rsidRPr="000335A6">
        <w:rPr>
          <w:rFonts w:asciiTheme="majorHAnsi" w:hAnsiTheme="majorHAnsi" w:cstheme="majorHAnsi"/>
          <w:b/>
          <w:bCs/>
          <w:sz w:val="22"/>
          <w:szCs w:val="22"/>
        </w:rPr>
        <w:t>Carryover</w:t>
      </w:r>
      <w:proofErr w:type="spellEnd"/>
      <w:r w:rsidRPr="000335A6">
        <w:rPr>
          <w:rFonts w:asciiTheme="majorHAnsi" w:hAnsiTheme="majorHAnsi" w:cstheme="majorHAnsi"/>
          <w:b/>
          <w:bCs/>
          <w:sz w:val="22"/>
          <w:szCs w:val="22"/>
        </w:rPr>
        <w:t>)</w:t>
      </w:r>
    </w:p>
    <w:tbl>
      <w:tblPr>
        <w:tblStyle w:val="Tabelamrea"/>
        <w:tblW w:w="0" w:type="auto"/>
        <w:tblInd w:w="-147" w:type="dxa"/>
        <w:tblLook w:val="04A0" w:firstRow="1" w:lastRow="0" w:firstColumn="1" w:lastColumn="0" w:noHBand="0" w:noVBand="1"/>
      </w:tblPr>
      <w:tblGrid>
        <w:gridCol w:w="1481"/>
        <w:gridCol w:w="2300"/>
        <w:gridCol w:w="1931"/>
        <w:gridCol w:w="1814"/>
        <w:gridCol w:w="1637"/>
      </w:tblGrid>
      <w:tr w:rsidR="00C72988" w:rsidRPr="000335A6" w14:paraId="3D1156C9" w14:textId="06021B03" w:rsidTr="0063769D">
        <w:tc>
          <w:tcPr>
            <w:tcW w:w="1481" w:type="dxa"/>
          </w:tcPr>
          <w:p w14:paraId="5FFEA283" w14:textId="77777777" w:rsidR="00C72988" w:rsidRPr="000335A6" w:rsidRDefault="00C72988" w:rsidP="00C72988">
            <w:pPr>
              <w:pStyle w:val="Default"/>
              <w:rPr>
                <w:rFonts w:asciiTheme="majorHAnsi" w:hAnsiTheme="majorHAnsi" w:cstheme="majorHAnsi"/>
                <w:sz w:val="22"/>
                <w:szCs w:val="22"/>
              </w:rPr>
            </w:pPr>
          </w:p>
        </w:tc>
        <w:tc>
          <w:tcPr>
            <w:tcW w:w="2300" w:type="dxa"/>
          </w:tcPr>
          <w:p w14:paraId="46AD6144"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1931" w:type="dxa"/>
          </w:tcPr>
          <w:p w14:paraId="04795A34"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Prenos (</w:t>
            </w: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vzorca</w:t>
            </w:r>
          </w:p>
        </w:tc>
        <w:tc>
          <w:tcPr>
            <w:tcW w:w="1814" w:type="dxa"/>
          </w:tcPr>
          <w:p w14:paraId="3E8630F7"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37" w:type="dxa"/>
          </w:tcPr>
          <w:p w14:paraId="19D2E875" w14:textId="42DC732A" w:rsidR="00C72988" w:rsidRPr="000335A6" w:rsidRDefault="00C72988" w:rsidP="00C72988">
            <w:pPr>
              <w:pStyle w:val="Default"/>
              <w:rPr>
                <w:rFonts w:asciiTheme="majorHAnsi" w:hAnsiTheme="majorHAnsi" w:cstheme="majorHAnsi"/>
                <w:sz w:val="22"/>
                <w:szCs w:val="22"/>
              </w:rPr>
            </w:pPr>
            <w:r w:rsidRPr="00CE71D6">
              <w:rPr>
                <w:rFonts w:asciiTheme="majorHAnsi" w:hAnsiTheme="majorHAnsi" w:cstheme="majorHAnsi"/>
                <w:sz w:val="22"/>
                <w:szCs w:val="22"/>
              </w:rPr>
              <w:t>Opis je v katalogu na strani</w:t>
            </w:r>
          </w:p>
        </w:tc>
      </w:tr>
      <w:tr w:rsidR="00C72988" w:rsidRPr="000335A6" w14:paraId="795C8E80" w14:textId="4B2C83FB" w:rsidTr="0063769D">
        <w:tc>
          <w:tcPr>
            <w:tcW w:w="1481" w:type="dxa"/>
            <w:vMerge w:val="restart"/>
          </w:tcPr>
          <w:p w14:paraId="5D3B3BCD"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E</w:t>
            </w:r>
          </w:p>
        </w:tc>
        <w:tc>
          <w:tcPr>
            <w:tcW w:w="2300" w:type="dxa"/>
            <w:vMerge w:val="restart"/>
          </w:tcPr>
          <w:p w14:paraId="44721F0F"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Prenos (</w:t>
            </w: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vzorca avtomatskega </w:t>
            </w:r>
            <w:proofErr w:type="spellStart"/>
            <w:r w:rsidRPr="000335A6">
              <w:rPr>
                <w:rFonts w:asciiTheme="majorHAnsi" w:hAnsiTheme="majorHAnsi" w:cstheme="majorHAnsi"/>
                <w:sz w:val="22"/>
                <w:szCs w:val="22"/>
              </w:rPr>
              <w:t>vzorčevalnika</w:t>
            </w:r>
            <w:proofErr w:type="spellEnd"/>
            <w:r w:rsidRPr="000335A6">
              <w:rPr>
                <w:rFonts w:asciiTheme="majorHAnsi" w:hAnsiTheme="majorHAnsi" w:cstheme="majorHAnsi"/>
                <w:sz w:val="22"/>
                <w:szCs w:val="22"/>
              </w:rPr>
              <w:t xml:space="preserve"> mora biti zelo nizek, saj ima visok prenos (</w:t>
            </w: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vzorca negativne učinke na natančnost in zanesljivost analiznih rezultatov</w:t>
            </w:r>
          </w:p>
        </w:tc>
        <w:tc>
          <w:tcPr>
            <w:tcW w:w="1931" w:type="dxa"/>
          </w:tcPr>
          <w:p w14:paraId="691E5864"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Prenos vzorca</w:t>
            </w:r>
          </w:p>
          <w:p w14:paraId="4C31DB47"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 0.0003 %</w:t>
            </w:r>
          </w:p>
        </w:tc>
        <w:tc>
          <w:tcPr>
            <w:tcW w:w="1814" w:type="dxa"/>
          </w:tcPr>
          <w:p w14:paraId="2FB622AA"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37" w:type="dxa"/>
          </w:tcPr>
          <w:p w14:paraId="05D005DC" w14:textId="1C5AE3D2" w:rsidR="00C72988" w:rsidRPr="000335A6" w:rsidRDefault="00C72988" w:rsidP="00C72988">
            <w:pPr>
              <w:pStyle w:val="Default"/>
              <w:jc w:val="center"/>
              <w:rPr>
                <w:rFonts w:asciiTheme="majorHAnsi" w:hAnsiTheme="majorHAnsi" w:cstheme="majorHAnsi"/>
                <w:sz w:val="22"/>
                <w:szCs w:val="22"/>
              </w:rPr>
            </w:pPr>
          </w:p>
        </w:tc>
      </w:tr>
      <w:tr w:rsidR="00C72988" w:rsidRPr="000335A6" w14:paraId="72B2F3A8" w14:textId="187D7BF3" w:rsidTr="0063769D">
        <w:tc>
          <w:tcPr>
            <w:tcW w:w="1481" w:type="dxa"/>
            <w:vMerge/>
          </w:tcPr>
          <w:p w14:paraId="6ED3ADEC" w14:textId="77777777" w:rsidR="00C72988" w:rsidRPr="000335A6" w:rsidRDefault="00C72988" w:rsidP="00C72988">
            <w:pPr>
              <w:pStyle w:val="Default"/>
              <w:rPr>
                <w:rFonts w:asciiTheme="majorHAnsi" w:hAnsiTheme="majorHAnsi" w:cstheme="majorHAnsi"/>
                <w:sz w:val="22"/>
                <w:szCs w:val="22"/>
              </w:rPr>
            </w:pPr>
          </w:p>
        </w:tc>
        <w:tc>
          <w:tcPr>
            <w:tcW w:w="2300" w:type="dxa"/>
            <w:vMerge/>
          </w:tcPr>
          <w:p w14:paraId="49C42674" w14:textId="77777777" w:rsidR="00C72988" w:rsidRPr="000335A6" w:rsidRDefault="00C72988" w:rsidP="00C72988">
            <w:pPr>
              <w:pStyle w:val="Default"/>
              <w:rPr>
                <w:rFonts w:asciiTheme="majorHAnsi" w:hAnsiTheme="majorHAnsi" w:cstheme="majorHAnsi"/>
                <w:sz w:val="22"/>
                <w:szCs w:val="22"/>
              </w:rPr>
            </w:pPr>
          </w:p>
        </w:tc>
        <w:tc>
          <w:tcPr>
            <w:tcW w:w="1931" w:type="dxa"/>
          </w:tcPr>
          <w:p w14:paraId="05040364"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Prenos vzorca</w:t>
            </w:r>
          </w:p>
          <w:p w14:paraId="0602BF3D"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 0.0003 %</w:t>
            </w:r>
          </w:p>
        </w:tc>
        <w:tc>
          <w:tcPr>
            <w:tcW w:w="1814" w:type="dxa"/>
          </w:tcPr>
          <w:p w14:paraId="326F4B92"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37" w:type="dxa"/>
          </w:tcPr>
          <w:p w14:paraId="2108E781" w14:textId="65E2AAA1" w:rsidR="00C72988" w:rsidRPr="000335A6" w:rsidRDefault="00C72988" w:rsidP="00C72988">
            <w:pPr>
              <w:pStyle w:val="Default"/>
              <w:jc w:val="center"/>
              <w:rPr>
                <w:rFonts w:asciiTheme="majorHAnsi" w:hAnsiTheme="majorHAnsi" w:cstheme="majorHAnsi"/>
                <w:sz w:val="22"/>
                <w:szCs w:val="22"/>
              </w:rPr>
            </w:pPr>
          </w:p>
        </w:tc>
      </w:tr>
    </w:tbl>
    <w:p w14:paraId="563A6925" w14:textId="77777777" w:rsidR="008276EC" w:rsidRPr="000335A6" w:rsidRDefault="008276EC" w:rsidP="008276EC">
      <w:pPr>
        <w:pStyle w:val="Default"/>
        <w:spacing w:after="240"/>
        <w:rPr>
          <w:rFonts w:asciiTheme="majorHAnsi" w:hAnsiTheme="majorHAnsi" w:cstheme="majorHAnsi"/>
          <w:b/>
          <w:bCs/>
          <w:sz w:val="22"/>
          <w:szCs w:val="22"/>
        </w:rPr>
      </w:pPr>
    </w:p>
    <w:p w14:paraId="19E086B0" w14:textId="77777777" w:rsidR="008276EC" w:rsidRPr="000335A6" w:rsidRDefault="008276EC"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t>Merilo F Nadgradnja nadzornega modula za mobilno faz</w:t>
      </w:r>
    </w:p>
    <w:tbl>
      <w:tblPr>
        <w:tblStyle w:val="Tabelamrea"/>
        <w:tblW w:w="0" w:type="auto"/>
        <w:tblInd w:w="-147" w:type="dxa"/>
        <w:tblLook w:val="04A0" w:firstRow="1" w:lastRow="0" w:firstColumn="1" w:lastColumn="0" w:noHBand="0" w:noVBand="1"/>
      </w:tblPr>
      <w:tblGrid>
        <w:gridCol w:w="1489"/>
        <w:gridCol w:w="2243"/>
        <w:gridCol w:w="1957"/>
        <w:gridCol w:w="1824"/>
        <w:gridCol w:w="1650"/>
      </w:tblGrid>
      <w:tr w:rsidR="00C72988" w:rsidRPr="000335A6" w14:paraId="698C4E39" w14:textId="1127CD99" w:rsidTr="0063769D">
        <w:tc>
          <w:tcPr>
            <w:tcW w:w="1489" w:type="dxa"/>
          </w:tcPr>
          <w:p w14:paraId="559BC409" w14:textId="77777777" w:rsidR="00C72988" w:rsidRPr="000335A6" w:rsidRDefault="00C72988" w:rsidP="00B621F0">
            <w:pPr>
              <w:pStyle w:val="Default"/>
              <w:rPr>
                <w:rFonts w:asciiTheme="majorHAnsi" w:hAnsiTheme="majorHAnsi" w:cstheme="majorHAnsi"/>
                <w:sz w:val="22"/>
                <w:szCs w:val="22"/>
              </w:rPr>
            </w:pPr>
          </w:p>
        </w:tc>
        <w:tc>
          <w:tcPr>
            <w:tcW w:w="2243" w:type="dxa"/>
          </w:tcPr>
          <w:p w14:paraId="53BC6CA7"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1957" w:type="dxa"/>
          </w:tcPr>
          <w:p w14:paraId="7EA12545"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Nadgradnja nadzornega modula za mobilno fazo </w:t>
            </w:r>
          </w:p>
        </w:tc>
        <w:tc>
          <w:tcPr>
            <w:tcW w:w="1824" w:type="dxa"/>
          </w:tcPr>
          <w:p w14:paraId="071FC9C5"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50" w:type="dxa"/>
          </w:tcPr>
          <w:p w14:paraId="3F072CB7" w14:textId="39D0FFFF" w:rsidR="00C72988" w:rsidRPr="000335A6" w:rsidRDefault="00C72988" w:rsidP="00B621F0">
            <w:pPr>
              <w:pStyle w:val="Default"/>
              <w:rPr>
                <w:rFonts w:asciiTheme="majorHAnsi" w:hAnsiTheme="majorHAnsi" w:cstheme="majorHAnsi"/>
                <w:sz w:val="22"/>
                <w:szCs w:val="22"/>
              </w:rPr>
            </w:pPr>
            <w:r w:rsidRPr="00C72988">
              <w:rPr>
                <w:rFonts w:asciiTheme="majorHAnsi" w:hAnsiTheme="majorHAnsi" w:cstheme="majorHAnsi"/>
                <w:sz w:val="22"/>
                <w:szCs w:val="22"/>
              </w:rPr>
              <w:t>Opis je v katalogu na strani</w:t>
            </w:r>
          </w:p>
        </w:tc>
      </w:tr>
      <w:tr w:rsidR="00C72988" w:rsidRPr="000335A6" w14:paraId="462728AF" w14:textId="114B42EC" w:rsidTr="0063769D">
        <w:tc>
          <w:tcPr>
            <w:tcW w:w="1489" w:type="dxa"/>
            <w:vMerge w:val="restart"/>
          </w:tcPr>
          <w:p w14:paraId="46A1E1BC"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F</w:t>
            </w:r>
          </w:p>
        </w:tc>
        <w:tc>
          <w:tcPr>
            <w:tcW w:w="2243" w:type="dxa"/>
            <w:vMerge w:val="restart"/>
          </w:tcPr>
          <w:p w14:paraId="4B5DBAE5"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Sistem mora omogočati nadgradnjo z nadzornim modulom za mobilno fazo, ki meri težo mobilne faze in sporoča podatke o preostanku mobilne faze preko računalnika ali prenosne naprave. </w:t>
            </w:r>
          </w:p>
        </w:tc>
        <w:tc>
          <w:tcPr>
            <w:tcW w:w="1957" w:type="dxa"/>
          </w:tcPr>
          <w:p w14:paraId="65D7B59C"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DA</w:t>
            </w:r>
          </w:p>
          <w:p w14:paraId="1F5F1A62" w14:textId="77777777" w:rsidR="00C72988" w:rsidRPr="000335A6" w:rsidRDefault="00C72988" w:rsidP="00B621F0">
            <w:pPr>
              <w:pStyle w:val="Default"/>
              <w:jc w:val="center"/>
              <w:rPr>
                <w:rFonts w:asciiTheme="majorHAnsi" w:hAnsiTheme="majorHAnsi" w:cstheme="majorHAnsi"/>
                <w:sz w:val="22"/>
                <w:szCs w:val="22"/>
              </w:rPr>
            </w:pPr>
          </w:p>
        </w:tc>
        <w:tc>
          <w:tcPr>
            <w:tcW w:w="1824" w:type="dxa"/>
          </w:tcPr>
          <w:p w14:paraId="1E83ECFB"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50" w:type="dxa"/>
          </w:tcPr>
          <w:p w14:paraId="0F53146E" w14:textId="77777777" w:rsidR="00C72988" w:rsidRPr="000335A6" w:rsidRDefault="00C72988" w:rsidP="00B621F0">
            <w:pPr>
              <w:pStyle w:val="Default"/>
              <w:jc w:val="center"/>
              <w:rPr>
                <w:rFonts w:asciiTheme="majorHAnsi" w:hAnsiTheme="majorHAnsi" w:cstheme="majorHAnsi"/>
                <w:sz w:val="22"/>
                <w:szCs w:val="22"/>
              </w:rPr>
            </w:pPr>
          </w:p>
        </w:tc>
      </w:tr>
      <w:tr w:rsidR="00C72988" w:rsidRPr="000335A6" w14:paraId="46128878" w14:textId="01437863" w:rsidTr="0063769D">
        <w:tc>
          <w:tcPr>
            <w:tcW w:w="1489" w:type="dxa"/>
            <w:vMerge/>
          </w:tcPr>
          <w:p w14:paraId="675090B2" w14:textId="77777777" w:rsidR="00C72988" w:rsidRPr="000335A6" w:rsidRDefault="00C72988" w:rsidP="00B621F0">
            <w:pPr>
              <w:pStyle w:val="Default"/>
              <w:rPr>
                <w:rFonts w:asciiTheme="majorHAnsi" w:hAnsiTheme="majorHAnsi" w:cstheme="majorHAnsi"/>
                <w:sz w:val="22"/>
                <w:szCs w:val="22"/>
              </w:rPr>
            </w:pPr>
          </w:p>
        </w:tc>
        <w:tc>
          <w:tcPr>
            <w:tcW w:w="2243" w:type="dxa"/>
            <w:vMerge/>
          </w:tcPr>
          <w:p w14:paraId="18CBF5AD" w14:textId="77777777" w:rsidR="00C72988" w:rsidRPr="000335A6" w:rsidRDefault="00C72988" w:rsidP="00B621F0">
            <w:pPr>
              <w:pStyle w:val="Default"/>
              <w:rPr>
                <w:rFonts w:asciiTheme="majorHAnsi" w:hAnsiTheme="majorHAnsi" w:cstheme="majorHAnsi"/>
                <w:sz w:val="22"/>
                <w:szCs w:val="22"/>
              </w:rPr>
            </w:pPr>
          </w:p>
        </w:tc>
        <w:tc>
          <w:tcPr>
            <w:tcW w:w="1957" w:type="dxa"/>
          </w:tcPr>
          <w:p w14:paraId="639CAEBC"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NE</w:t>
            </w:r>
          </w:p>
        </w:tc>
        <w:tc>
          <w:tcPr>
            <w:tcW w:w="1824" w:type="dxa"/>
          </w:tcPr>
          <w:p w14:paraId="0CE847AE"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50" w:type="dxa"/>
          </w:tcPr>
          <w:p w14:paraId="146E18D4" w14:textId="77777777" w:rsidR="00C72988" w:rsidRPr="000335A6" w:rsidRDefault="00C72988" w:rsidP="00B621F0">
            <w:pPr>
              <w:pStyle w:val="Default"/>
              <w:jc w:val="center"/>
              <w:rPr>
                <w:rFonts w:asciiTheme="majorHAnsi" w:hAnsiTheme="majorHAnsi" w:cstheme="majorHAnsi"/>
                <w:sz w:val="22"/>
                <w:szCs w:val="22"/>
              </w:rPr>
            </w:pPr>
          </w:p>
        </w:tc>
      </w:tr>
    </w:tbl>
    <w:p w14:paraId="500A4E84" w14:textId="77777777" w:rsidR="008276EC" w:rsidRPr="000335A6" w:rsidRDefault="008276EC" w:rsidP="008276EC">
      <w:pPr>
        <w:pStyle w:val="Default"/>
        <w:spacing w:after="240"/>
        <w:rPr>
          <w:rFonts w:asciiTheme="majorHAnsi" w:hAnsiTheme="majorHAnsi" w:cstheme="majorHAnsi"/>
          <w:b/>
          <w:bCs/>
          <w:sz w:val="22"/>
          <w:szCs w:val="22"/>
        </w:rPr>
      </w:pPr>
    </w:p>
    <w:p w14:paraId="595B974F" w14:textId="77777777" w:rsidR="0063769D" w:rsidRDefault="0063769D" w:rsidP="008276EC">
      <w:pPr>
        <w:pStyle w:val="Default"/>
        <w:spacing w:after="240"/>
        <w:rPr>
          <w:rFonts w:asciiTheme="majorHAnsi" w:hAnsiTheme="majorHAnsi" w:cstheme="majorHAnsi"/>
          <w:b/>
          <w:bCs/>
          <w:sz w:val="22"/>
          <w:szCs w:val="22"/>
        </w:rPr>
      </w:pPr>
    </w:p>
    <w:p w14:paraId="0E057A27" w14:textId="77777777" w:rsidR="0063769D" w:rsidRDefault="0063769D" w:rsidP="008276EC">
      <w:pPr>
        <w:pStyle w:val="Default"/>
        <w:spacing w:after="240"/>
        <w:rPr>
          <w:rFonts w:asciiTheme="majorHAnsi" w:hAnsiTheme="majorHAnsi" w:cstheme="majorHAnsi"/>
          <w:b/>
          <w:bCs/>
          <w:sz w:val="22"/>
          <w:szCs w:val="22"/>
        </w:rPr>
      </w:pPr>
    </w:p>
    <w:p w14:paraId="3672FF83" w14:textId="29C88E3D" w:rsidR="008276EC" w:rsidRPr="000335A6" w:rsidRDefault="008276EC"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lastRenderedPageBreak/>
        <w:t>Merilo G Termostat za kolone</w:t>
      </w:r>
    </w:p>
    <w:tbl>
      <w:tblPr>
        <w:tblStyle w:val="Tabelamrea"/>
        <w:tblW w:w="0" w:type="auto"/>
        <w:tblInd w:w="-147" w:type="dxa"/>
        <w:tblLook w:val="04A0" w:firstRow="1" w:lastRow="0" w:firstColumn="1" w:lastColumn="0" w:noHBand="0" w:noVBand="1"/>
      </w:tblPr>
      <w:tblGrid>
        <w:gridCol w:w="1499"/>
        <w:gridCol w:w="2276"/>
        <w:gridCol w:w="1918"/>
        <w:gridCol w:w="1822"/>
        <w:gridCol w:w="1648"/>
      </w:tblGrid>
      <w:tr w:rsidR="00C72988" w:rsidRPr="000335A6" w14:paraId="4BE35B4D" w14:textId="32A42DFD" w:rsidTr="0063769D">
        <w:tc>
          <w:tcPr>
            <w:tcW w:w="1499" w:type="dxa"/>
          </w:tcPr>
          <w:p w14:paraId="74C10B18" w14:textId="77777777" w:rsidR="00C72988" w:rsidRPr="000335A6" w:rsidRDefault="00C72988" w:rsidP="00C72988">
            <w:pPr>
              <w:pStyle w:val="Default"/>
              <w:rPr>
                <w:rFonts w:asciiTheme="majorHAnsi" w:hAnsiTheme="majorHAnsi" w:cstheme="majorHAnsi"/>
                <w:sz w:val="22"/>
                <w:szCs w:val="22"/>
              </w:rPr>
            </w:pPr>
          </w:p>
        </w:tc>
        <w:tc>
          <w:tcPr>
            <w:tcW w:w="2276" w:type="dxa"/>
          </w:tcPr>
          <w:p w14:paraId="2CD39500"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1918" w:type="dxa"/>
          </w:tcPr>
          <w:p w14:paraId="4C07EF73"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Termostat za kolone </w:t>
            </w:r>
          </w:p>
        </w:tc>
        <w:tc>
          <w:tcPr>
            <w:tcW w:w="1822" w:type="dxa"/>
          </w:tcPr>
          <w:p w14:paraId="6779EF6F"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48" w:type="dxa"/>
          </w:tcPr>
          <w:p w14:paraId="5F851554" w14:textId="13F1C856" w:rsidR="00C72988" w:rsidRPr="000335A6" w:rsidRDefault="00C72988" w:rsidP="00C72988">
            <w:pPr>
              <w:pStyle w:val="Default"/>
              <w:rPr>
                <w:rFonts w:asciiTheme="majorHAnsi" w:hAnsiTheme="majorHAnsi" w:cstheme="majorHAnsi"/>
                <w:sz w:val="22"/>
                <w:szCs w:val="22"/>
              </w:rPr>
            </w:pPr>
            <w:r w:rsidRPr="00EE357A">
              <w:rPr>
                <w:rFonts w:asciiTheme="majorHAnsi" w:hAnsiTheme="majorHAnsi" w:cstheme="majorHAnsi"/>
                <w:sz w:val="22"/>
                <w:szCs w:val="22"/>
              </w:rPr>
              <w:t>Opis je v katalogu na strani</w:t>
            </w:r>
          </w:p>
        </w:tc>
      </w:tr>
      <w:tr w:rsidR="00C72988" w:rsidRPr="000335A6" w14:paraId="4497CC92" w14:textId="0F90303A" w:rsidTr="0063769D">
        <w:tc>
          <w:tcPr>
            <w:tcW w:w="1499" w:type="dxa"/>
            <w:vMerge w:val="restart"/>
          </w:tcPr>
          <w:p w14:paraId="6C327AFA"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G</w:t>
            </w:r>
          </w:p>
        </w:tc>
        <w:tc>
          <w:tcPr>
            <w:tcW w:w="2276" w:type="dxa"/>
            <w:vMerge w:val="restart"/>
          </w:tcPr>
          <w:p w14:paraId="67A4B923" w14:textId="77777777" w:rsidR="00C72988" w:rsidRPr="000335A6" w:rsidRDefault="00C72988" w:rsidP="00C72988">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Prisilna cirkulacija zraka omogoča homogeno temperaturo znotraj celotne pečice. </w:t>
            </w:r>
          </w:p>
        </w:tc>
        <w:tc>
          <w:tcPr>
            <w:tcW w:w="1918" w:type="dxa"/>
          </w:tcPr>
          <w:p w14:paraId="355F5858"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DA</w:t>
            </w:r>
          </w:p>
          <w:p w14:paraId="25CCFFA3" w14:textId="77777777" w:rsidR="00C72988" w:rsidRPr="000335A6" w:rsidRDefault="00C72988" w:rsidP="00C72988">
            <w:pPr>
              <w:pStyle w:val="Default"/>
              <w:jc w:val="center"/>
              <w:rPr>
                <w:rFonts w:asciiTheme="majorHAnsi" w:hAnsiTheme="majorHAnsi" w:cstheme="majorHAnsi"/>
                <w:sz w:val="22"/>
                <w:szCs w:val="22"/>
              </w:rPr>
            </w:pPr>
          </w:p>
        </w:tc>
        <w:tc>
          <w:tcPr>
            <w:tcW w:w="1822" w:type="dxa"/>
          </w:tcPr>
          <w:p w14:paraId="4477D79F"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48" w:type="dxa"/>
          </w:tcPr>
          <w:p w14:paraId="2996EC73" w14:textId="1449B267" w:rsidR="00C72988" w:rsidRPr="000335A6" w:rsidRDefault="00C72988" w:rsidP="00C72988">
            <w:pPr>
              <w:pStyle w:val="Default"/>
              <w:jc w:val="center"/>
              <w:rPr>
                <w:rFonts w:asciiTheme="majorHAnsi" w:hAnsiTheme="majorHAnsi" w:cstheme="majorHAnsi"/>
                <w:sz w:val="22"/>
                <w:szCs w:val="22"/>
              </w:rPr>
            </w:pPr>
          </w:p>
        </w:tc>
      </w:tr>
      <w:tr w:rsidR="00C72988" w:rsidRPr="000335A6" w14:paraId="45099D9E" w14:textId="1DF9C747" w:rsidTr="0063769D">
        <w:tc>
          <w:tcPr>
            <w:tcW w:w="1499" w:type="dxa"/>
            <w:vMerge/>
          </w:tcPr>
          <w:p w14:paraId="0E8FE6C4" w14:textId="77777777" w:rsidR="00C72988" w:rsidRPr="000335A6" w:rsidRDefault="00C72988" w:rsidP="00C72988">
            <w:pPr>
              <w:pStyle w:val="Default"/>
              <w:rPr>
                <w:rFonts w:asciiTheme="majorHAnsi" w:hAnsiTheme="majorHAnsi" w:cstheme="majorHAnsi"/>
                <w:sz w:val="22"/>
                <w:szCs w:val="22"/>
              </w:rPr>
            </w:pPr>
          </w:p>
        </w:tc>
        <w:tc>
          <w:tcPr>
            <w:tcW w:w="2276" w:type="dxa"/>
            <w:vMerge/>
          </w:tcPr>
          <w:p w14:paraId="4194ABFE" w14:textId="77777777" w:rsidR="00C72988" w:rsidRPr="000335A6" w:rsidRDefault="00C72988" w:rsidP="00C72988">
            <w:pPr>
              <w:pStyle w:val="Default"/>
              <w:rPr>
                <w:rFonts w:asciiTheme="majorHAnsi" w:hAnsiTheme="majorHAnsi" w:cstheme="majorHAnsi"/>
                <w:sz w:val="22"/>
                <w:szCs w:val="22"/>
              </w:rPr>
            </w:pPr>
          </w:p>
        </w:tc>
        <w:tc>
          <w:tcPr>
            <w:tcW w:w="1918" w:type="dxa"/>
          </w:tcPr>
          <w:p w14:paraId="7F97115A"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NE</w:t>
            </w:r>
          </w:p>
        </w:tc>
        <w:tc>
          <w:tcPr>
            <w:tcW w:w="1822" w:type="dxa"/>
          </w:tcPr>
          <w:p w14:paraId="6181A0FB" w14:textId="77777777" w:rsidR="00C72988" w:rsidRPr="000335A6" w:rsidRDefault="00C72988" w:rsidP="00C72988">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48" w:type="dxa"/>
          </w:tcPr>
          <w:p w14:paraId="125EBDEC" w14:textId="6A4DDE93" w:rsidR="00C72988" w:rsidRPr="000335A6" w:rsidRDefault="00C72988" w:rsidP="00C72988">
            <w:pPr>
              <w:pStyle w:val="Default"/>
              <w:jc w:val="center"/>
              <w:rPr>
                <w:rFonts w:asciiTheme="majorHAnsi" w:hAnsiTheme="majorHAnsi" w:cstheme="majorHAnsi"/>
                <w:sz w:val="22"/>
                <w:szCs w:val="22"/>
              </w:rPr>
            </w:pPr>
          </w:p>
        </w:tc>
      </w:tr>
    </w:tbl>
    <w:p w14:paraId="1CF08779" w14:textId="77777777" w:rsidR="008276EC" w:rsidRPr="000335A6" w:rsidRDefault="008276EC" w:rsidP="008276EC">
      <w:pPr>
        <w:pStyle w:val="Default"/>
        <w:spacing w:after="240"/>
        <w:rPr>
          <w:rFonts w:asciiTheme="majorHAnsi" w:hAnsiTheme="majorHAnsi" w:cstheme="majorHAnsi"/>
          <w:b/>
          <w:bCs/>
          <w:sz w:val="22"/>
          <w:szCs w:val="22"/>
        </w:rPr>
      </w:pPr>
    </w:p>
    <w:p w14:paraId="5289F4F6" w14:textId="77777777" w:rsidR="008276EC" w:rsidRPr="000335A6" w:rsidRDefault="008276EC" w:rsidP="008276EC">
      <w:pPr>
        <w:pStyle w:val="Default"/>
        <w:spacing w:after="240"/>
        <w:rPr>
          <w:rFonts w:asciiTheme="majorHAnsi" w:hAnsiTheme="majorHAnsi" w:cstheme="majorHAnsi"/>
          <w:b/>
          <w:bCs/>
          <w:sz w:val="22"/>
          <w:szCs w:val="22"/>
        </w:rPr>
      </w:pPr>
      <w:r w:rsidRPr="000335A6">
        <w:rPr>
          <w:rFonts w:asciiTheme="majorHAnsi" w:hAnsiTheme="majorHAnsi" w:cstheme="majorHAnsi"/>
          <w:b/>
          <w:bCs/>
          <w:sz w:val="22"/>
          <w:szCs w:val="22"/>
        </w:rPr>
        <w:t xml:space="preserve">Merilo H </w:t>
      </w:r>
      <w:proofErr w:type="spellStart"/>
      <w:r w:rsidRPr="000335A6">
        <w:rPr>
          <w:rFonts w:asciiTheme="majorHAnsi" w:hAnsiTheme="majorHAnsi" w:cstheme="majorHAnsi"/>
          <w:b/>
          <w:bCs/>
          <w:sz w:val="22"/>
          <w:szCs w:val="22"/>
        </w:rPr>
        <w:t>Avtodiagnostika</w:t>
      </w:r>
      <w:proofErr w:type="spellEnd"/>
      <w:r w:rsidRPr="000335A6">
        <w:rPr>
          <w:rFonts w:asciiTheme="majorHAnsi" w:hAnsiTheme="majorHAnsi" w:cstheme="majorHAnsi"/>
          <w:b/>
          <w:bCs/>
          <w:sz w:val="22"/>
          <w:szCs w:val="22"/>
        </w:rPr>
        <w:t>, odprava napake in nadaljevanje analize</w:t>
      </w:r>
    </w:p>
    <w:tbl>
      <w:tblPr>
        <w:tblStyle w:val="Tabelamrea"/>
        <w:tblW w:w="0" w:type="auto"/>
        <w:tblInd w:w="-147" w:type="dxa"/>
        <w:tblLook w:val="04A0" w:firstRow="1" w:lastRow="0" w:firstColumn="1" w:lastColumn="0" w:noHBand="0" w:noVBand="1"/>
      </w:tblPr>
      <w:tblGrid>
        <w:gridCol w:w="1461"/>
        <w:gridCol w:w="2241"/>
        <w:gridCol w:w="2071"/>
        <w:gridCol w:w="1789"/>
        <w:gridCol w:w="1601"/>
      </w:tblGrid>
      <w:tr w:rsidR="00C72988" w:rsidRPr="000335A6" w14:paraId="3FB7DC22" w14:textId="10C67EEF" w:rsidTr="0063769D">
        <w:tc>
          <w:tcPr>
            <w:tcW w:w="1461" w:type="dxa"/>
          </w:tcPr>
          <w:p w14:paraId="11877090" w14:textId="77777777" w:rsidR="00C72988" w:rsidRPr="000335A6" w:rsidRDefault="00C72988" w:rsidP="00B621F0">
            <w:pPr>
              <w:pStyle w:val="Default"/>
              <w:rPr>
                <w:rFonts w:asciiTheme="majorHAnsi" w:hAnsiTheme="majorHAnsi" w:cstheme="majorHAnsi"/>
                <w:sz w:val="22"/>
                <w:szCs w:val="22"/>
              </w:rPr>
            </w:pPr>
          </w:p>
        </w:tc>
        <w:tc>
          <w:tcPr>
            <w:tcW w:w="2241" w:type="dxa"/>
          </w:tcPr>
          <w:p w14:paraId="13F60D12"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Merilo</w:t>
            </w:r>
          </w:p>
        </w:tc>
        <w:tc>
          <w:tcPr>
            <w:tcW w:w="2071" w:type="dxa"/>
          </w:tcPr>
          <w:p w14:paraId="61602D53" w14:textId="77777777" w:rsidR="00C72988" w:rsidRPr="000335A6" w:rsidRDefault="00C72988" w:rsidP="00B621F0">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Avtodiagnostika</w:t>
            </w:r>
            <w:proofErr w:type="spellEnd"/>
            <w:r w:rsidRPr="000335A6">
              <w:rPr>
                <w:rFonts w:asciiTheme="majorHAnsi" w:hAnsiTheme="majorHAnsi" w:cstheme="majorHAnsi"/>
                <w:sz w:val="22"/>
                <w:szCs w:val="22"/>
              </w:rPr>
              <w:t xml:space="preserve">, odprava napake in nadaljevanje analize </w:t>
            </w:r>
          </w:p>
        </w:tc>
        <w:tc>
          <w:tcPr>
            <w:tcW w:w="1789" w:type="dxa"/>
          </w:tcPr>
          <w:p w14:paraId="41B7B56D"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Število točk</w:t>
            </w:r>
          </w:p>
        </w:tc>
        <w:tc>
          <w:tcPr>
            <w:tcW w:w="1601" w:type="dxa"/>
          </w:tcPr>
          <w:p w14:paraId="2A003F10" w14:textId="6525DE67" w:rsidR="00C72988" w:rsidRPr="000335A6" w:rsidRDefault="00C72988" w:rsidP="00B621F0">
            <w:pPr>
              <w:pStyle w:val="Default"/>
              <w:rPr>
                <w:rFonts w:asciiTheme="majorHAnsi" w:hAnsiTheme="majorHAnsi" w:cstheme="majorHAnsi"/>
                <w:sz w:val="22"/>
                <w:szCs w:val="22"/>
              </w:rPr>
            </w:pPr>
            <w:r w:rsidRPr="00C72988">
              <w:rPr>
                <w:rFonts w:asciiTheme="majorHAnsi" w:hAnsiTheme="majorHAnsi" w:cstheme="majorHAnsi"/>
                <w:sz w:val="22"/>
                <w:szCs w:val="22"/>
              </w:rPr>
              <w:t>Opis je v katalogu na strani</w:t>
            </w:r>
          </w:p>
        </w:tc>
      </w:tr>
      <w:tr w:rsidR="00C72988" w:rsidRPr="000335A6" w14:paraId="3914E58A" w14:textId="6680110B" w:rsidTr="0063769D">
        <w:tc>
          <w:tcPr>
            <w:tcW w:w="1461" w:type="dxa"/>
            <w:vMerge w:val="restart"/>
          </w:tcPr>
          <w:p w14:paraId="0B84CD69"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H</w:t>
            </w:r>
          </w:p>
        </w:tc>
        <w:tc>
          <w:tcPr>
            <w:tcW w:w="2241" w:type="dxa"/>
            <w:vMerge w:val="restart"/>
          </w:tcPr>
          <w:p w14:paraId="00C8EC72" w14:textId="77777777" w:rsidR="00C72988" w:rsidRPr="000335A6" w:rsidRDefault="00C72988" w:rsidP="00B621F0">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Avtomatsko spremljanje pulzacije sistema, menjava mobilne faze v sistemu v primeru zaznane pulzacije in nadaljevanje analize po uspešno opravljeni napaki. </w:t>
            </w:r>
          </w:p>
        </w:tc>
        <w:tc>
          <w:tcPr>
            <w:tcW w:w="2071" w:type="dxa"/>
          </w:tcPr>
          <w:p w14:paraId="372386D7"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DA</w:t>
            </w:r>
          </w:p>
          <w:p w14:paraId="68F8AD23" w14:textId="77777777" w:rsidR="00C72988" w:rsidRPr="000335A6" w:rsidRDefault="00C72988" w:rsidP="00B621F0">
            <w:pPr>
              <w:pStyle w:val="Default"/>
              <w:jc w:val="center"/>
              <w:rPr>
                <w:rFonts w:asciiTheme="majorHAnsi" w:hAnsiTheme="majorHAnsi" w:cstheme="majorHAnsi"/>
                <w:sz w:val="22"/>
                <w:szCs w:val="22"/>
              </w:rPr>
            </w:pPr>
          </w:p>
        </w:tc>
        <w:tc>
          <w:tcPr>
            <w:tcW w:w="1789" w:type="dxa"/>
          </w:tcPr>
          <w:p w14:paraId="27170483"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01" w:type="dxa"/>
          </w:tcPr>
          <w:p w14:paraId="5A1AB0BB" w14:textId="77777777" w:rsidR="00C72988" w:rsidRPr="000335A6" w:rsidRDefault="00C72988" w:rsidP="00B621F0">
            <w:pPr>
              <w:pStyle w:val="Default"/>
              <w:jc w:val="center"/>
              <w:rPr>
                <w:rFonts w:asciiTheme="majorHAnsi" w:hAnsiTheme="majorHAnsi" w:cstheme="majorHAnsi"/>
                <w:sz w:val="22"/>
                <w:szCs w:val="22"/>
              </w:rPr>
            </w:pPr>
          </w:p>
        </w:tc>
      </w:tr>
      <w:tr w:rsidR="00C72988" w:rsidRPr="000335A6" w14:paraId="59E25014" w14:textId="4CFAD8B0" w:rsidTr="0063769D">
        <w:tc>
          <w:tcPr>
            <w:tcW w:w="1461" w:type="dxa"/>
            <w:vMerge/>
          </w:tcPr>
          <w:p w14:paraId="71B6B1B3" w14:textId="77777777" w:rsidR="00C72988" w:rsidRPr="000335A6" w:rsidRDefault="00C72988" w:rsidP="00B621F0">
            <w:pPr>
              <w:pStyle w:val="Default"/>
              <w:rPr>
                <w:rFonts w:asciiTheme="majorHAnsi" w:hAnsiTheme="majorHAnsi" w:cstheme="majorHAnsi"/>
                <w:sz w:val="22"/>
                <w:szCs w:val="22"/>
              </w:rPr>
            </w:pPr>
          </w:p>
        </w:tc>
        <w:tc>
          <w:tcPr>
            <w:tcW w:w="2241" w:type="dxa"/>
            <w:vMerge/>
          </w:tcPr>
          <w:p w14:paraId="08CC26AD" w14:textId="77777777" w:rsidR="00C72988" w:rsidRPr="000335A6" w:rsidRDefault="00C72988" w:rsidP="00B621F0">
            <w:pPr>
              <w:pStyle w:val="Default"/>
              <w:rPr>
                <w:rFonts w:asciiTheme="majorHAnsi" w:hAnsiTheme="majorHAnsi" w:cstheme="majorHAnsi"/>
                <w:sz w:val="22"/>
                <w:szCs w:val="22"/>
              </w:rPr>
            </w:pPr>
          </w:p>
        </w:tc>
        <w:tc>
          <w:tcPr>
            <w:tcW w:w="2071" w:type="dxa"/>
          </w:tcPr>
          <w:p w14:paraId="1AF47E10"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NE</w:t>
            </w:r>
          </w:p>
        </w:tc>
        <w:tc>
          <w:tcPr>
            <w:tcW w:w="1789" w:type="dxa"/>
          </w:tcPr>
          <w:p w14:paraId="3094DCAB" w14:textId="77777777" w:rsidR="00C72988" w:rsidRPr="000335A6" w:rsidRDefault="00C72988" w:rsidP="00B621F0">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01" w:type="dxa"/>
          </w:tcPr>
          <w:p w14:paraId="4E57C136" w14:textId="77777777" w:rsidR="00C72988" w:rsidRPr="000335A6" w:rsidRDefault="00C72988" w:rsidP="00B621F0">
            <w:pPr>
              <w:pStyle w:val="Default"/>
              <w:jc w:val="center"/>
              <w:rPr>
                <w:rFonts w:asciiTheme="majorHAnsi" w:hAnsiTheme="majorHAnsi" w:cstheme="majorHAnsi"/>
                <w:sz w:val="22"/>
                <w:szCs w:val="22"/>
              </w:rPr>
            </w:pPr>
          </w:p>
        </w:tc>
      </w:tr>
    </w:tbl>
    <w:p w14:paraId="5A2705CD" w14:textId="44CBB5F3" w:rsidR="006D4BFB" w:rsidRPr="000335A6" w:rsidRDefault="006D4BFB" w:rsidP="008276EC">
      <w:pPr>
        <w:pStyle w:val="Default"/>
        <w:spacing w:after="240"/>
        <w:rPr>
          <w:rFonts w:asciiTheme="majorHAnsi" w:hAnsiTheme="majorHAnsi" w:cstheme="majorHAnsi"/>
          <w:b/>
          <w:bCs/>
          <w:sz w:val="22"/>
          <w:szCs w:val="22"/>
        </w:rPr>
      </w:pPr>
    </w:p>
    <w:p w14:paraId="0FF9FB55" w14:textId="31799EFE" w:rsidR="006964CC" w:rsidRPr="00475ED6" w:rsidRDefault="006D4BFB" w:rsidP="006964CC">
      <w:pPr>
        <w:pStyle w:val="Navadensplet"/>
        <w:rPr>
          <w:rFonts w:asciiTheme="majorHAnsi" w:hAnsiTheme="majorHAnsi" w:cstheme="majorHAnsi"/>
          <w:sz w:val="22"/>
          <w:szCs w:val="22"/>
        </w:rPr>
      </w:pPr>
      <w:r w:rsidRPr="000335A6">
        <w:rPr>
          <w:rFonts w:asciiTheme="majorHAnsi" w:hAnsiTheme="majorHAnsi" w:cstheme="majorHAnsi"/>
          <w:b/>
          <w:bCs/>
        </w:rPr>
        <w:br w:type="page"/>
      </w:r>
      <w:bookmarkStart w:id="3" w:name="_Hlk169159449"/>
      <w:r w:rsidR="006964CC" w:rsidRPr="00475ED6">
        <w:rPr>
          <w:rStyle w:val="Krepko"/>
          <w:rFonts w:asciiTheme="majorHAnsi" w:hAnsiTheme="majorHAnsi" w:cstheme="majorHAnsi"/>
          <w:sz w:val="22"/>
          <w:szCs w:val="22"/>
        </w:rPr>
        <w:lastRenderedPageBreak/>
        <w:t xml:space="preserve">PURCHASE OF DEVICE: </w:t>
      </w:r>
      <w:r w:rsidR="006964CC" w:rsidRPr="006964CC">
        <w:rPr>
          <w:rFonts w:asciiTheme="majorHAnsi" w:hAnsiTheme="majorHAnsi" w:cstheme="majorHAnsi"/>
          <w:b/>
          <w:sz w:val="22"/>
          <w:szCs w:val="22"/>
        </w:rPr>
        <w:t>HIGH-PERFORMANCE LIQUID CHROMATOGRAPHY SYSTEM - HPLC</w:t>
      </w:r>
    </w:p>
    <w:p w14:paraId="042BA9B3" w14:textId="77777777" w:rsidR="006964CC" w:rsidRPr="00475ED6" w:rsidRDefault="006964CC" w:rsidP="006964CC">
      <w:pPr>
        <w:pStyle w:val="Navadensplet"/>
        <w:rPr>
          <w:rFonts w:asciiTheme="majorHAnsi" w:hAnsiTheme="majorHAnsi" w:cstheme="majorHAnsi"/>
          <w:sz w:val="22"/>
          <w:szCs w:val="22"/>
        </w:rPr>
      </w:pPr>
      <w:bookmarkStart w:id="4" w:name="_Hlk169160694"/>
      <w:bookmarkStart w:id="5" w:name="_Hlk169159489"/>
      <w:bookmarkEnd w:id="3"/>
      <w:proofErr w:type="spellStart"/>
      <w:r w:rsidRPr="00475ED6">
        <w:rPr>
          <w:rFonts w:asciiTheme="majorHAnsi" w:hAnsiTheme="majorHAnsi" w:cstheme="majorHAnsi"/>
          <w:b/>
          <w:bCs/>
          <w:sz w:val="22"/>
          <w:szCs w:val="22"/>
        </w:rPr>
        <w:t>Technical</w:t>
      </w:r>
      <w:proofErr w:type="spellEnd"/>
      <w:r w:rsidRPr="00475ED6">
        <w:rPr>
          <w:rFonts w:asciiTheme="majorHAnsi" w:hAnsiTheme="majorHAnsi" w:cstheme="majorHAnsi"/>
          <w:b/>
          <w:bCs/>
          <w:sz w:val="22"/>
          <w:szCs w:val="22"/>
        </w:rPr>
        <w:t xml:space="preserve"> </w:t>
      </w:r>
      <w:proofErr w:type="spellStart"/>
      <w:r w:rsidRPr="00475ED6">
        <w:rPr>
          <w:rFonts w:asciiTheme="majorHAnsi" w:hAnsiTheme="majorHAnsi" w:cstheme="majorHAnsi"/>
          <w:b/>
          <w:bCs/>
          <w:sz w:val="22"/>
          <w:szCs w:val="22"/>
        </w:rPr>
        <w:t>Specifications</w:t>
      </w:r>
      <w:proofErr w:type="spellEnd"/>
      <w:r w:rsidRPr="00475ED6">
        <w:rPr>
          <w:rFonts w:asciiTheme="majorHAnsi" w:hAnsiTheme="majorHAnsi" w:cstheme="majorHAnsi"/>
          <w:b/>
          <w:bCs/>
          <w:sz w:val="22"/>
          <w:szCs w:val="22"/>
        </w:rPr>
        <w:t xml:space="preserve"> </w:t>
      </w:r>
      <w:proofErr w:type="spellStart"/>
      <w:r w:rsidRPr="00475ED6">
        <w:rPr>
          <w:rFonts w:asciiTheme="majorHAnsi" w:hAnsiTheme="majorHAnsi" w:cstheme="majorHAnsi"/>
          <w:b/>
          <w:bCs/>
          <w:sz w:val="22"/>
          <w:szCs w:val="22"/>
        </w:rPr>
        <w:t>and</w:t>
      </w:r>
      <w:proofErr w:type="spellEnd"/>
      <w:r w:rsidRPr="00475ED6">
        <w:rPr>
          <w:rFonts w:asciiTheme="majorHAnsi" w:hAnsiTheme="majorHAnsi" w:cstheme="majorHAnsi"/>
          <w:b/>
          <w:bCs/>
          <w:sz w:val="22"/>
          <w:szCs w:val="22"/>
        </w:rPr>
        <w:t xml:space="preserve"> </w:t>
      </w:r>
      <w:proofErr w:type="spellStart"/>
      <w:r w:rsidRPr="00475ED6">
        <w:rPr>
          <w:rFonts w:asciiTheme="majorHAnsi" w:hAnsiTheme="majorHAnsi" w:cstheme="majorHAnsi"/>
          <w:b/>
          <w:bCs/>
          <w:sz w:val="22"/>
          <w:szCs w:val="22"/>
        </w:rPr>
        <w:t>Procurement</w:t>
      </w:r>
      <w:proofErr w:type="spellEnd"/>
      <w:r w:rsidRPr="00475ED6">
        <w:rPr>
          <w:rFonts w:asciiTheme="majorHAnsi" w:hAnsiTheme="majorHAnsi" w:cstheme="majorHAnsi"/>
          <w:b/>
          <w:bCs/>
          <w:sz w:val="22"/>
          <w:szCs w:val="22"/>
        </w:rPr>
        <w:t xml:space="preserve"> </w:t>
      </w:r>
      <w:proofErr w:type="spellStart"/>
      <w:r w:rsidRPr="00475ED6">
        <w:rPr>
          <w:rFonts w:asciiTheme="majorHAnsi" w:hAnsiTheme="majorHAnsi" w:cstheme="majorHAnsi"/>
          <w:b/>
          <w:bCs/>
          <w:sz w:val="22"/>
          <w:szCs w:val="22"/>
        </w:rPr>
        <w:t>Criteria</w:t>
      </w:r>
      <w:proofErr w:type="spellEnd"/>
      <w:r w:rsidRPr="00475ED6">
        <w:rPr>
          <w:rFonts w:asciiTheme="majorHAnsi" w:hAnsiTheme="majorHAnsi" w:cstheme="majorHAnsi"/>
          <w:b/>
          <w:bCs/>
          <w:sz w:val="22"/>
          <w:szCs w:val="22"/>
        </w:rPr>
        <w:t xml:space="preserve">: </w:t>
      </w:r>
      <w:bookmarkEnd w:id="4"/>
    </w:p>
    <w:bookmarkEnd w:id="5"/>
    <w:p w14:paraId="56100291" w14:textId="77777777" w:rsidR="006D4BFB" w:rsidRPr="000335A6" w:rsidRDefault="006D4BFB">
      <w:pPr>
        <w:rPr>
          <w:rFonts w:asciiTheme="majorHAnsi" w:hAnsiTheme="majorHAnsi" w:cstheme="majorHAnsi"/>
          <w:b/>
          <w:bCs/>
          <w:color w:val="000000"/>
        </w:rPr>
      </w:pPr>
    </w:p>
    <w:tbl>
      <w:tblPr>
        <w:tblStyle w:val="Tabelamrea"/>
        <w:tblpPr w:leftFromText="180" w:rightFromText="180" w:horzAnchor="margin" w:tblpY="1776"/>
        <w:tblW w:w="0" w:type="auto"/>
        <w:tblLayout w:type="fixed"/>
        <w:tblLook w:val="0000" w:firstRow="0" w:lastRow="0" w:firstColumn="0" w:lastColumn="0" w:noHBand="0" w:noVBand="0"/>
      </w:tblPr>
      <w:tblGrid>
        <w:gridCol w:w="1271"/>
        <w:gridCol w:w="5670"/>
        <w:gridCol w:w="1958"/>
      </w:tblGrid>
      <w:tr w:rsidR="006D4BFB" w:rsidRPr="000335A6" w14:paraId="76DAF3CA" w14:textId="77777777" w:rsidTr="006964CC">
        <w:trPr>
          <w:trHeight w:val="958"/>
        </w:trPr>
        <w:tc>
          <w:tcPr>
            <w:tcW w:w="1271" w:type="dxa"/>
            <w:shd w:val="clear" w:color="auto" w:fill="DEEAF6" w:themeFill="accent1" w:themeFillTint="33"/>
          </w:tcPr>
          <w:p w14:paraId="3F3F65F8" w14:textId="481C7A99" w:rsidR="006D4BFB" w:rsidRPr="000335A6" w:rsidRDefault="006D4BFB" w:rsidP="006964CC">
            <w:pPr>
              <w:autoSpaceDE w:val="0"/>
              <w:autoSpaceDN w:val="0"/>
              <w:adjustRightInd w:val="0"/>
              <w:jc w:val="center"/>
              <w:rPr>
                <w:rFonts w:asciiTheme="majorHAnsi" w:hAnsiTheme="majorHAnsi" w:cstheme="majorHAnsi"/>
                <w:color w:val="000000"/>
              </w:rPr>
            </w:pPr>
            <w:r w:rsidRPr="000335A6">
              <w:rPr>
                <w:rFonts w:asciiTheme="majorHAnsi" w:hAnsiTheme="majorHAnsi" w:cstheme="majorHAnsi"/>
              </w:rPr>
              <w:t>Serial Number</w:t>
            </w:r>
          </w:p>
        </w:tc>
        <w:tc>
          <w:tcPr>
            <w:tcW w:w="5670" w:type="dxa"/>
            <w:shd w:val="clear" w:color="auto" w:fill="DEEAF6" w:themeFill="accent1" w:themeFillTint="33"/>
          </w:tcPr>
          <w:p w14:paraId="7E37A724" w14:textId="1F94693F"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Required Professional and Technical Specifications for HPLC</w:t>
            </w:r>
          </w:p>
        </w:tc>
        <w:tc>
          <w:tcPr>
            <w:tcW w:w="1958" w:type="dxa"/>
            <w:shd w:val="clear" w:color="auto" w:fill="DEEAF6" w:themeFill="accent1" w:themeFillTint="33"/>
          </w:tcPr>
          <w:p w14:paraId="38141E4B" w14:textId="704F9D88"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Description in the catalog on page</w:t>
            </w:r>
          </w:p>
        </w:tc>
      </w:tr>
      <w:tr w:rsidR="006D4BFB" w:rsidRPr="000335A6" w14:paraId="2BED36DB" w14:textId="77777777" w:rsidTr="006964CC">
        <w:trPr>
          <w:trHeight w:val="110"/>
        </w:trPr>
        <w:tc>
          <w:tcPr>
            <w:tcW w:w="8899" w:type="dxa"/>
            <w:gridSpan w:val="3"/>
          </w:tcPr>
          <w:p w14:paraId="48C796B3" w14:textId="00A5F090"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General Requirements</w:t>
            </w:r>
          </w:p>
        </w:tc>
      </w:tr>
      <w:tr w:rsidR="006D4BFB" w:rsidRPr="000335A6" w14:paraId="74357D8E" w14:textId="77777777" w:rsidTr="006964CC">
        <w:trPr>
          <w:trHeight w:val="244"/>
        </w:trPr>
        <w:tc>
          <w:tcPr>
            <w:tcW w:w="1271" w:type="dxa"/>
          </w:tcPr>
          <w:p w14:paraId="465E43A1" w14:textId="1FB1086E"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1.</w:t>
            </w:r>
          </w:p>
        </w:tc>
        <w:tc>
          <w:tcPr>
            <w:tcW w:w="5670" w:type="dxa"/>
          </w:tcPr>
          <w:p w14:paraId="47F8A261" w14:textId="22A51144" w:rsidR="006D4BFB" w:rsidRPr="000335A6" w:rsidRDefault="5AC245BF" w:rsidP="006964CC">
            <w:pPr>
              <w:autoSpaceDE w:val="0"/>
              <w:autoSpaceDN w:val="0"/>
              <w:adjustRightInd w:val="0"/>
              <w:rPr>
                <w:rFonts w:asciiTheme="majorHAnsi" w:hAnsiTheme="majorHAnsi" w:cstheme="majorBidi"/>
                <w:color w:val="000000"/>
              </w:rPr>
            </w:pPr>
            <w:r w:rsidRPr="3636F555">
              <w:rPr>
                <w:rFonts w:asciiTheme="majorHAnsi" w:hAnsiTheme="majorHAnsi" w:cstheme="majorBidi"/>
              </w:rPr>
              <w:t xml:space="preserve">User friendly high-performance liquid chromatography system </w:t>
            </w:r>
          </w:p>
        </w:tc>
        <w:tc>
          <w:tcPr>
            <w:tcW w:w="1958" w:type="dxa"/>
          </w:tcPr>
          <w:p w14:paraId="287A3AFB" w14:textId="77777777" w:rsidR="006D4BFB" w:rsidRPr="000335A6" w:rsidRDefault="006D4BFB" w:rsidP="006964CC">
            <w:pPr>
              <w:autoSpaceDE w:val="0"/>
              <w:autoSpaceDN w:val="0"/>
              <w:adjustRightInd w:val="0"/>
              <w:rPr>
                <w:rFonts w:asciiTheme="majorHAnsi" w:hAnsiTheme="majorHAnsi" w:cstheme="majorHAnsi"/>
                <w:color w:val="000000"/>
              </w:rPr>
            </w:pPr>
          </w:p>
        </w:tc>
      </w:tr>
      <w:tr w:rsidR="3636F555" w14:paraId="045CB885" w14:textId="77777777" w:rsidTr="006964CC">
        <w:trPr>
          <w:trHeight w:val="244"/>
        </w:trPr>
        <w:tc>
          <w:tcPr>
            <w:tcW w:w="1271" w:type="dxa"/>
          </w:tcPr>
          <w:p w14:paraId="73CEA7BF" w14:textId="414C2C30" w:rsidR="265D28A4" w:rsidRDefault="265D28A4" w:rsidP="006964CC">
            <w:pPr>
              <w:rPr>
                <w:rFonts w:asciiTheme="majorHAnsi" w:hAnsiTheme="majorHAnsi" w:cstheme="majorBidi"/>
              </w:rPr>
            </w:pPr>
            <w:r w:rsidRPr="3636F555">
              <w:rPr>
                <w:rFonts w:asciiTheme="majorHAnsi" w:hAnsiTheme="majorHAnsi" w:cstheme="majorBidi"/>
              </w:rPr>
              <w:t>2.</w:t>
            </w:r>
          </w:p>
        </w:tc>
        <w:tc>
          <w:tcPr>
            <w:tcW w:w="5670" w:type="dxa"/>
          </w:tcPr>
          <w:p w14:paraId="484D2C72" w14:textId="659D3901" w:rsidR="1E160CE5" w:rsidRDefault="1E160CE5" w:rsidP="006964CC">
            <w:pPr>
              <w:rPr>
                <w:rFonts w:asciiTheme="majorHAnsi" w:hAnsiTheme="majorHAnsi" w:cstheme="majorBidi"/>
                <w:color w:val="000000" w:themeColor="text1"/>
              </w:rPr>
            </w:pPr>
            <w:r w:rsidRPr="3636F555">
              <w:rPr>
                <w:rFonts w:asciiTheme="majorHAnsi" w:hAnsiTheme="majorHAnsi" w:cstheme="majorBidi"/>
              </w:rPr>
              <w:t>Must operate up to 700 bar.</w:t>
            </w:r>
          </w:p>
          <w:p w14:paraId="147DF76F" w14:textId="67638EDA" w:rsidR="3636F555" w:rsidRDefault="3636F555" w:rsidP="006964CC">
            <w:pPr>
              <w:rPr>
                <w:rFonts w:asciiTheme="majorHAnsi" w:hAnsiTheme="majorHAnsi" w:cstheme="majorBidi"/>
              </w:rPr>
            </w:pPr>
          </w:p>
        </w:tc>
        <w:tc>
          <w:tcPr>
            <w:tcW w:w="1958" w:type="dxa"/>
          </w:tcPr>
          <w:p w14:paraId="3483BCF4" w14:textId="3B6EEF7A" w:rsidR="3636F555" w:rsidRDefault="3636F555" w:rsidP="006964CC">
            <w:pPr>
              <w:rPr>
                <w:rFonts w:asciiTheme="majorHAnsi" w:hAnsiTheme="majorHAnsi" w:cstheme="majorBidi"/>
                <w:color w:val="000000" w:themeColor="text1"/>
              </w:rPr>
            </w:pPr>
          </w:p>
        </w:tc>
      </w:tr>
      <w:tr w:rsidR="006D4BFB" w:rsidRPr="000335A6" w14:paraId="36104908" w14:textId="77777777" w:rsidTr="006964CC">
        <w:trPr>
          <w:trHeight w:val="244"/>
        </w:trPr>
        <w:tc>
          <w:tcPr>
            <w:tcW w:w="1271" w:type="dxa"/>
          </w:tcPr>
          <w:p w14:paraId="431EB0A3" w14:textId="4042F2D4"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2.</w:t>
            </w:r>
          </w:p>
        </w:tc>
        <w:tc>
          <w:tcPr>
            <w:tcW w:w="5670" w:type="dxa"/>
          </w:tcPr>
          <w:p w14:paraId="0B6B4764" w14:textId="097B6673"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Must operate in a pH range between 1-12 or wider.</w:t>
            </w:r>
          </w:p>
        </w:tc>
        <w:tc>
          <w:tcPr>
            <w:tcW w:w="1958" w:type="dxa"/>
          </w:tcPr>
          <w:p w14:paraId="2D9E8991" w14:textId="77777777" w:rsidR="006D4BFB" w:rsidRPr="000335A6" w:rsidRDefault="006D4BFB" w:rsidP="006964CC">
            <w:pPr>
              <w:autoSpaceDE w:val="0"/>
              <w:autoSpaceDN w:val="0"/>
              <w:adjustRightInd w:val="0"/>
              <w:rPr>
                <w:rFonts w:asciiTheme="majorHAnsi" w:hAnsiTheme="majorHAnsi" w:cstheme="majorHAnsi"/>
                <w:color w:val="000000"/>
              </w:rPr>
            </w:pPr>
          </w:p>
        </w:tc>
      </w:tr>
      <w:tr w:rsidR="006D4BFB" w:rsidRPr="000335A6" w14:paraId="77F86A48" w14:textId="77777777" w:rsidTr="006964CC">
        <w:trPr>
          <w:trHeight w:val="243"/>
        </w:trPr>
        <w:tc>
          <w:tcPr>
            <w:tcW w:w="1271" w:type="dxa"/>
          </w:tcPr>
          <w:p w14:paraId="29CE8B14" w14:textId="0CB59762"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3.</w:t>
            </w:r>
          </w:p>
        </w:tc>
        <w:tc>
          <w:tcPr>
            <w:tcW w:w="5670" w:type="dxa"/>
          </w:tcPr>
          <w:p w14:paraId="73BA4991" w14:textId="3A1F274A"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Must include sensors for liquid leakage.</w:t>
            </w:r>
          </w:p>
        </w:tc>
        <w:tc>
          <w:tcPr>
            <w:tcW w:w="1958" w:type="dxa"/>
          </w:tcPr>
          <w:p w14:paraId="4CA52E92" w14:textId="77777777" w:rsidR="006D4BFB" w:rsidRPr="000335A6" w:rsidRDefault="006D4BFB" w:rsidP="006964CC">
            <w:pPr>
              <w:autoSpaceDE w:val="0"/>
              <w:autoSpaceDN w:val="0"/>
              <w:adjustRightInd w:val="0"/>
              <w:rPr>
                <w:rFonts w:asciiTheme="majorHAnsi" w:hAnsiTheme="majorHAnsi" w:cstheme="majorHAnsi"/>
                <w:color w:val="000000"/>
              </w:rPr>
            </w:pPr>
          </w:p>
        </w:tc>
      </w:tr>
      <w:tr w:rsidR="006D4BFB" w:rsidRPr="000335A6" w14:paraId="4175C8B3" w14:textId="77777777" w:rsidTr="006964CC">
        <w:trPr>
          <w:trHeight w:val="513"/>
        </w:trPr>
        <w:tc>
          <w:tcPr>
            <w:tcW w:w="1271" w:type="dxa"/>
          </w:tcPr>
          <w:p w14:paraId="101244CB" w14:textId="3BACFA87"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4.</w:t>
            </w:r>
          </w:p>
        </w:tc>
        <w:tc>
          <w:tcPr>
            <w:tcW w:w="5670" w:type="dxa"/>
          </w:tcPr>
          <w:p w14:paraId="27E5E44F" w14:textId="71D2BD32"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The system must be equipped with software that enables instrument control, data processing, and report creation.</w:t>
            </w:r>
          </w:p>
        </w:tc>
        <w:tc>
          <w:tcPr>
            <w:tcW w:w="1958" w:type="dxa"/>
          </w:tcPr>
          <w:p w14:paraId="397465E5" w14:textId="77777777" w:rsidR="006D4BFB" w:rsidRPr="000335A6" w:rsidRDefault="006D4BFB" w:rsidP="006964CC">
            <w:pPr>
              <w:autoSpaceDE w:val="0"/>
              <w:autoSpaceDN w:val="0"/>
              <w:adjustRightInd w:val="0"/>
              <w:rPr>
                <w:rFonts w:asciiTheme="majorHAnsi" w:hAnsiTheme="majorHAnsi" w:cstheme="majorHAnsi"/>
                <w:color w:val="000000"/>
              </w:rPr>
            </w:pPr>
          </w:p>
        </w:tc>
      </w:tr>
      <w:tr w:rsidR="006D4BFB" w:rsidRPr="000335A6" w14:paraId="13FB1C2E" w14:textId="77777777" w:rsidTr="006964CC">
        <w:trPr>
          <w:trHeight w:val="915"/>
        </w:trPr>
        <w:tc>
          <w:tcPr>
            <w:tcW w:w="1271" w:type="dxa"/>
          </w:tcPr>
          <w:p w14:paraId="5EA151F1" w14:textId="73CA0CAF"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5.</w:t>
            </w:r>
          </w:p>
        </w:tc>
        <w:tc>
          <w:tcPr>
            <w:tcW w:w="5670" w:type="dxa"/>
          </w:tcPr>
          <w:p w14:paraId="6DD17F5D" w14:textId="5373E435"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The system must be controlled by a system controller with a color touch screen that allows system monitoring, login, start and stop of the system, auto-purge, method creation, and chromatogram viewing.</w:t>
            </w:r>
          </w:p>
        </w:tc>
        <w:tc>
          <w:tcPr>
            <w:tcW w:w="1958" w:type="dxa"/>
          </w:tcPr>
          <w:p w14:paraId="190FF372" w14:textId="77777777" w:rsidR="006D4BFB" w:rsidRPr="000335A6" w:rsidRDefault="006D4BFB" w:rsidP="006964CC">
            <w:pPr>
              <w:autoSpaceDE w:val="0"/>
              <w:autoSpaceDN w:val="0"/>
              <w:adjustRightInd w:val="0"/>
              <w:rPr>
                <w:rFonts w:asciiTheme="majorHAnsi" w:hAnsiTheme="majorHAnsi" w:cstheme="majorHAnsi"/>
                <w:color w:val="000000"/>
              </w:rPr>
            </w:pPr>
          </w:p>
        </w:tc>
      </w:tr>
      <w:tr w:rsidR="006D4BFB" w:rsidRPr="000335A6" w14:paraId="54E730F5" w14:textId="77777777" w:rsidTr="006964CC">
        <w:trPr>
          <w:trHeight w:val="110"/>
        </w:trPr>
        <w:tc>
          <w:tcPr>
            <w:tcW w:w="8899" w:type="dxa"/>
            <w:gridSpan w:val="3"/>
          </w:tcPr>
          <w:p w14:paraId="2374DA4B" w14:textId="3C84A5B0" w:rsidR="006D4BFB" w:rsidRPr="000335A6" w:rsidRDefault="006D4BFB" w:rsidP="006964CC">
            <w:pPr>
              <w:autoSpaceDE w:val="0"/>
              <w:autoSpaceDN w:val="0"/>
              <w:adjustRightInd w:val="0"/>
              <w:rPr>
                <w:rFonts w:asciiTheme="majorHAnsi" w:hAnsiTheme="majorHAnsi" w:cstheme="majorHAnsi"/>
                <w:color w:val="000000"/>
              </w:rPr>
            </w:pPr>
            <w:r w:rsidRPr="000335A6">
              <w:rPr>
                <w:rFonts w:asciiTheme="majorHAnsi" w:hAnsiTheme="majorHAnsi" w:cstheme="majorHAnsi"/>
              </w:rPr>
              <w:t>Pump</w:t>
            </w:r>
          </w:p>
        </w:tc>
      </w:tr>
      <w:tr w:rsidR="006D4BFB" w:rsidRPr="000335A6" w14:paraId="66FFEED7" w14:textId="77777777" w:rsidTr="006964CC">
        <w:trPr>
          <w:trHeight w:val="379"/>
        </w:trPr>
        <w:tc>
          <w:tcPr>
            <w:tcW w:w="1271" w:type="dxa"/>
          </w:tcPr>
          <w:p w14:paraId="444E0C4F" w14:textId="57E54551"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6.</w:t>
            </w:r>
          </w:p>
        </w:tc>
        <w:tc>
          <w:tcPr>
            <w:tcW w:w="5670" w:type="dxa"/>
          </w:tcPr>
          <w:p w14:paraId="013AFC5C" w14:textId="6D451A80"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pump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have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built</w:t>
            </w:r>
            <w:proofErr w:type="spellEnd"/>
            <w:r w:rsidRPr="000335A6">
              <w:rPr>
                <w:rFonts w:asciiTheme="majorHAnsi" w:hAnsiTheme="majorHAnsi" w:cstheme="majorHAnsi"/>
                <w:sz w:val="22"/>
                <w:szCs w:val="22"/>
              </w:rPr>
              <w:t xml:space="preserve">-in </w:t>
            </w:r>
            <w:proofErr w:type="spellStart"/>
            <w:r w:rsidRPr="000335A6">
              <w:rPr>
                <w:rFonts w:asciiTheme="majorHAnsi" w:hAnsiTheme="majorHAnsi" w:cstheme="majorHAnsi"/>
                <w:sz w:val="22"/>
                <w:szCs w:val="22"/>
              </w:rPr>
              <w:t>degassing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for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allow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mixing</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four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simultaneously</w:t>
            </w:r>
            <w:proofErr w:type="spellEnd"/>
            <w:r w:rsidRPr="000335A6">
              <w:rPr>
                <w:rFonts w:asciiTheme="majorHAnsi" w:hAnsiTheme="majorHAnsi" w:cstheme="majorHAnsi"/>
                <w:sz w:val="22"/>
                <w:szCs w:val="22"/>
              </w:rPr>
              <w:t>.</w:t>
            </w:r>
          </w:p>
        </w:tc>
        <w:tc>
          <w:tcPr>
            <w:tcW w:w="1958" w:type="dxa"/>
          </w:tcPr>
          <w:p w14:paraId="4EEFF7BD" w14:textId="77777777" w:rsidR="006D4BFB" w:rsidRPr="000335A6" w:rsidRDefault="006D4BFB" w:rsidP="006964CC">
            <w:pPr>
              <w:pStyle w:val="Default"/>
              <w:rPr>
                <w:rFonts w:asciiTheme="majorHAnsi" w:hAnsiTheme="majorHAnsi" w:cstheme="majorHAnsi"/>
                <w:sz w:val="22"/>
                <w:szCs w:val="22"/>
              </w:rPr>
            </w:pPr>
          </w:p>
        </w:tc>
      </w:tr>
      <w:tr w:rsidR="006D4BFB" w:rsidRPr="000335A6" w14:paraId="5F932F62" w14:textId="77777777" w:rsidTr="006964CC">
        <w:trPr>
          <w:trHeight w:val="244"/>
        </w:trPr>
        <w:tc>
          <w:tcPr>
            <w:tcW w:w="1271" w:type="dxa"/>
          </w:tcPr>
          <w:p w14:paraId="037AA9F7" w14:textId="6D6001C4"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7.</w:t>
            </w:r>
          </w:p>
        </w:tc>
        <w:tc>
          <w:tcPr>
            <w:tcW w:w="5670" w:type="dxa"/>
          </w:tcPr>
          <w:p w14:paraId="13D725E0" w14:textId="406E797F"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flow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rates</w:t>
            </w:r>
            <w:proofErr w:type="spellEnd"/>
            <w:r w:rsidRPr="000335A6">
              <w:rPr>
                <w:rFonts w:asciiTheme="majorHAnsi" w:hAnsiTheme="majorHAnsi" w:cstheme="majorHAnsi"/>
                <w:sz w:val="22"/>
                <w:szCs w:val="22"/>
              </w:rPr>
              <w:t xml:space="preserve"> up to 10 ml/min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a </w:t>
            </w:r>
            <w:proofErr w:type="spellStart"/>
            <w:r w:rsidRPr="000335A6">
              <w:rPr>
                <w:rFonts w:asciiTheme="majorHAnsi" w:hAnsiTheme="majorHAnsi" w:cstheme="majorHAnsi"/>
                <w:sz w:val="22"/>
                <w:szCs w:val="22"/>
              </w:rPr>
              <w:t>flow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accuracy</w:t>
            </w:r>
            <w:proofErr w:type="spellEnd"/>
            <w:r w:rsidRPr="000335A6">
              <w:rPr>
                <w:rFonts w:asciiTheme="majorHAnsi" w:hAnsiTheme="majorHAnsi" w:cstheme="majorHAnsi"/>
                <w:sz w:val="22"/>
                <w:szCs w:val="22"/>
              </w:rPr>
              <w:t xml:space="preserve"> of +/- 1%.</w:t>
            </w:r>
          </w:p>
        </w:tc>
        <w:tc>
          <w:tcPr>
            <w:tcW w:w="1958" w:type="dxa"/>
          </w:tcPr>
          <w:p w14:paraId="3FD4BE3E" w14:textId="77777777" w:rsidR="006D4BFB" w:rsidRPr="000335A6" w:rsidRDefault="006D4BFB" w:rsidP="006964CC">
            <w:pPr>
              <w:pStyle w:val="Default"/>
              <w:rPr>
                <w:rFonts w:asciiTheme="majorHAnsi" w:hAnsiTheme="majorHAnsi" w:cstheme="majorHAnsi"/>
                <w:sz w:val="22"/>
                <w:szCs w:val="22"/>
              </w:rPr>
            </w:pPr>
          </w:p>
        </w:tc>
      </w:tr>
      <w:tr w:rsidR="006D4BFB" w:rsidRPr="000335A6" w14:paraId="4BBDAD59" w14:textId="77777777" w:rsidTr="006964CC">
        <w:trPr>
          <w:trHeight w:val="244"/>
        </w:trPr>
        <w:tc>
          <w:tcPr>
            <w:tcW w:w="1271" w:type="dxa"/>
          </w:tcPr>
          <w:p w14:paraId="2C8D9ACB" w14:textId="1D3F3201"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8.</w:t>
            </w:r>
          </w:p>
        </w:tc>
        <w:tc>
          <w:tcPr>
            <w:tcW w:w="5670" w:type="dxa"/>
          </w:tcPr>
          <w:p w14:paraId="4F782F91" w14:textId="46BDDC70"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Flow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precision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at </w:t>
            </w:r>
            <w:proofErr w:type="spellStart"/>
            <w:r w:rsidRPr="000335A6">
              <w:rPr>
                <w:rFonts w:asciiTheme="majorHAnsi" w:hAnsiTheme="majorHAnsi" w:cstheme="majorHAnsi"/>
                <w:sz w:val="22"/>
                <w:szCs w:val="22"/>
              </w:rPr>
              <w:t>least</w:t>
            </w:r>
            <w:proofErr w:type="spellEnd"/>
            <w:r w:rsidRPr="000335A6">
              <w:rPr>
                <w:rFonts w:asciiTheme="majorHAnsi" w:hAnsiTheme="majorHAnsi" w:cstheme="majorHAnsi"/>
                <w:sz w:val="22"/>
                <w:szCs w:val="22"/>
              </w:rPr>
              <w:t xml:space="preserve"> ≤0.1% RSD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+/- 0.03 min SD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better</w:t>
            </w:r>
            <w:proofErr w:type="spellEnd"/>
            <w:r w:rsidRPr="000335A6">
              <w:rPr>
                <w:rFonts w:asciiTheme="majorHAnsi" w:hAnsiTheme="majorHAnsi" w:cstheme="majorHAnsi"/>
                <w:sz w:val="22"/>
                <w:szCs w:val="22"/>
              </w:rPr>
              <w:t>.</w:t>
            </w:r>
          </w:p>
        </w:tc>
        <w:tc>
          <w:tcPr>
            <w:tcW w:w="1958" w:type="dxa"/>
          </w:tcPr>
          <w:p w14:paraId="50C5B500" w14:textId="77777777" w:rsidR="006D4BFB" w:rsidRPr="000335A6" w:rsidRDefault="006D4BFB" w:rsidP="006964CC">
            <w:pPr>
              <w:pStyle w:val="Default"/>
              <w:rPr>
                <w:rFonts w:asciiTheme="majorHAnsi" w:hAnsiTheme="majorHAnsi" w:cstheme="majorHAnsi"/>
                <w:sz w:val="22"/>
                <w:szCs w:val="22"/>
              </w:rPr>
            </w:pPr>
          </w:p>
        </w:tc>
      </w:tr>
      <w:tr w:rsidR="006D4BFB" w:rsidRPr="000335A6" w14:paraId="685D05AD" w14:textId="77777777" w:rsidTr="006964CC">
        <w:trPr>
          <w:trHeight w:val="110"/>
        </w:trPr>
        <w:tc>
          <w:tcPr>
            <w:tcW w:w="8899" w:type="dxa"/>
            <w:gridSpan w:val="3"/>
          </w:tcPr>
          <w:p w14:paraId="46AFFBD5" w14:textId="344C4FC7"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Automatic</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Sampler</w:t>
            </w:r>
            <w:proofErr w:type="spellEnd"/>
          </w:p>
        </w:tc>
      </w:tr>
      <w:tr w:rsidR="006D4BFB" w:rsidRPr="000335A6" w14:paraId="25DE3D65" w14:textId="77777777" w:rsidTr="006964CC">
        <w:trPr>
          <w:trHeight w:val="379"/>
        </w:trPr>
        <w:tc>
          <w:tcPr>
            <w:tcW w:w="1271" w:type="dxa"/>
          </w:tcPr>
          <w:p w14:paraId="53AF9BE2" w14:textId="256BB7A1"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9.</w:t>
            </w:r>
          </w:p>
        </w:tc>
        <w:tc>
          <w:tcPr>
            <w:tcW w:w="5670" w:type="dxa"/>
          </w:tcPr>
          <w:p w14:paraId="12FC055F" w14:textId="6426F6A3"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injections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between</w:t>
            </w:r>
            <w:proofErr w:type="spellEnd"/>
            <w:r w:rsidRPr="000335A6">
              <w:rPr>
                <w:rFonts w:asciiTheme="majorHAnsi" w:hAnsiTheme="majorHAnsi" w:cstheme="majorHAnsi"/>
                <w:sz w:val="22"/>
                <w:szCs w:val="22"/>
              </w:rPr>
              <w:t xml:space="preserve"> 0.1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50.0 µl,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upgradeability</w:t>
            </w:r>
            <w:proofErr w:type="spellEnd"/>
            <w:r w:rsidRPr="000335A6">
              <w:rPr>
                <w:rFonts w:asciiTheme="majorHAnsi" w:hAnsiTheme="majorHAnsi" w:cstheme="majorHAnsi"/>
                <w:sz w:val="22"/>
                <w:szCs w:val="22"/>
              </w:rPr>
              <w:t xml:space="preserve"> to 1000.0 µl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more.</w:t>
            </w:r>
          </w:p>
        </w:tc>
        <w:tc>
          <w:tcPr>
            <w:tcW w:w="1958" w:type="dxa"/>
          </w:tcPr>
          <w:p w14:paraId="6966BFF0" w14:textId="77777777" w:rsidR="006D4BFB" w:rsidRPr="000335A6" w:rsidRDefault="006D4BFB" w:rsidP="006964CC">
            <w:pPr>
              <w:pStyle w:val="Default"/>
              <w:rPr>
                <w:rFonts w:asciiTheme="majorHAnsi" w:hAnsiTheme="majorHAnsi" w:cstheme="majorHAnsi"/>
                <w:sz w:val="22"/>
                <w:szCs w:val="22"/>
              </w:rPr>
            </w:pPr>
          </w:p>
        </w:tc>
      </w:tr>
      <w:tr w:rsidR="006D4BFB" w:rsidRPr="000335A6" w14:paraId="5A94C289" w14:textId="77777777" w:rsidTr="006964CC">
        <w:trPr>
          <w:trHeight w:val="244"/>
        </w:trPr>
        <w:tc>
          <w:tcPr>
            <w:tcW w:w="1271" w:type="dxa"/>
          </w:tcPr>
          <w:p w14:paraId="59E6120C" w14:textId="71449126"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10.</w:t>
            </w:r>
          </w:p>
        </w:tc>
        <w:tc>
          <w:tcPr>
            <w:tcW w:w="5670" w:type="dxa"/>
          </w:tcPr>
          <w:p w14:paraId="6A4F45B3" w14:textId="752F1593"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sample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thermostatting</w:t>
            </w:r>
            <w:proofErr w:type="spellEnd"/>
            <w:r w:rsidRPr="000335A6">
              <w:rPr>
                <w:rFonts w:asciiTheme="majorHAnsi" w:hAnsiTheme="majorHAnsi" w:cstheme="majorHAnsi"/>
                <w:sz w:val="22"/>
                <w:szCs w:val="22"/>
              </w:rPr>
              <w:t xml:space="preserve"> from 4°C to 40°C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higher</w:t>
            </w:r>
            <w:proofErr w:type="spellEnd"/>
            <w:r w:rsidRPr="000335A6">
              <w:rPr>
                <w:rFonts w:asciiTheme="majorHAnsi" w:hAnsiTheme="majorHAnsi" w:cstheme="majorHAnsi"/>
                <w:sz w:val="22"/>
                <w:szCs w:val="22"/>
              </w:rPr>
              <w:t>.</w:t>
            </w:r>
          </w:p>
        </w:tc>
        <w:tc>
          <w:tcPr>
            <w:tcW w:w="1958" w:type="dxa"/>
          </w:tcPr>
          <w:p w14:paraId="7E31E114" w14:textId="77777777" w:rsidR="006D4BFB" w:rsidRPr="000335A6" w:rsidRDefault="006D4BFB" w:rsidP="006964CC">
            <w:pPr>
              <w:pStyle w:val="Default"/>
              <w:rPr>
                <w:rFonts w:asciiTheme="majorHAnsi" w:hAnsiTheme="majorHAnsi" w:cstheme="majorHAnsi"/>
                <w:sz w:val="22"/>
                <w:szCs w:val="22"/>
              </w:rPr>
            </w:pPr>
          </w:p>
        </w:tc>
      </w:tr>
      <w:tr w:rsidR="006D4BFB" w:rsidRPr="000335A6" w14:paraId="0F7A998F" w14:textId="77777777" w:rsidTr="006964CC">
        <w:trPr>
          <w:trHeight w:val="110"/>
        </w:trPr>
        <w:tc>
          <w:tcPr>
            <w:tcW w:w="1271" w:type="dxa"/>
          </w:tcPr>
          <w:p w14:paraId="17F7EECB" w14:textId="1549C322"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11.</w:t>
            </w:r>
          </w:p>
        </w:tc>
        <w:tc>
          <w:tcPr>
            <w:tcW w:w="5670" w:type="dxa"/>
          </w:tcPr>
          <w:p w14:paraId="1D90A03D" w14:textId="3F35FEB6"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Injection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accuracy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at </w:t>
            </w:r>
            <w:proofErr w:type="spellStart"/>
            <w:r w:rsidRPr="000335A6">
              <w:rPr>
                <w:rFonts w:asciiTheme="majorHAnsi" w:hAnsiTheme="majorHAnsi" w:cstheme="majorHAnsi"/>
                <w:sz w:val="22"/>
                <w:szCs w:val="22"/>
              </w:rPr>
              <w:t>least</w:t>
            </w:r>
            <w:proofErr w:type="spellEnd"/>
            <w:r w:rsidRPr="000335A6">
              <w:rPr>
                <w:rFonts w:asciiTheme="majorHAnsi" w:hAnsiTheme="majorHAnsi" w:cstheme="majorHAnsi"/>
                <w:sz w:val="22"/>
                <w:szCs w:val="22"/>
              </w:rPr>
              <w:t xml:space="preserve"> ≤+/- 1%.</w:t>
            </w:r>
          </w:p>
        </w:tc>
        <w:tc>
          <w:tcPr>
            <w:tcW w:w="1958" w:type="dxa"/>
          </w:tcPr>
          <w:p w14:paraId="50600A5E" w14:textId="77777777" w:rsidR="006D4BFB" w:rsidRPr="000335A6" w:rsidRDefault="006D4BFB" w:rsidP="006964CC">
            <w:pPr>
              <w:pStyle w:val="Default"/>
              <w:rPr>
                <w:rFonts w:asciiTheme="majorHAnsi" w:hAnsiTheme="majorHAnsi" w:cstheme="majorHAnsi"/>
                <w:sz w:val="22"/>
                <w:szCs w:val="22"/>
              </w:rPr>
            </w:pPr>
          </w:p>
        </w:tc>
      </w:tr>
      <w:tr w:rsidR="006D4BFB" w:rsidRPr="000335A6" w14:paraId="27BD0143" w14:textId="77777777" w:rsidTr="006964CC">
        <w:trPr>
          <w:trHeight w:val="244"/>
        </w:trPr>
        <w:tc>
          <w:tcPr>
            <w:tcW w:w="1271" w:type="dxa"/>
          </w:tcPr>
          <w:p w14:paraId="6D61BB85" w14:textId="6D9C95EC"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12.</w:t>
            </w:r>
          </w:p>
        </w:tc>
        <w:tc>
          <w:tcPr>
            <w:tcW w:w="5670" w:type="dxa"/>
          </w:tcPr>
          <w:p w14:paraId="5963BC79" w14:textId="7DC7B769"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have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space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for</w:t>
            </w:r>
            <w:proofErr w:type="spellEnd"/>
            <w:r w:rsidRPr="000335A6">
              <w:rPr>
                <w:rFonts w:asciiTheme="majorHAnsi" w:hAnsiTheme="majorHAnsi" w:cstheme="majorHAnsi"/>
                <w:sz w:val="22"/>
                <w:szCs w:val="22"/>
              </w:rPr>
              <w:t xml:space="preserve"> at </w:t>
            </w:r>
            <w:proofErr w:type="spellStart"/>
            <w:r w:rsidRPr="000335A6">
              <w:rPr>
                <w:rFonts w:asciiTheme="majorHAnsi" w:hAnsiTheme="majorHAnsi" w:cstheme="majorHAnsi"/>
                <w:sz w:val="22"/>
                <w:szCs w:val="22"/>
              </w:rPr>
              <w:t>least</w:t>
            </w:r>
            <w:proofErr w:type="spellEnd"/>
            <w:r w:rsidRPr="000335A6">
              <w:rPr>
                <w:rFonts w:asciiTheme="majorHAnsi" w:hAnsiTheme="majorHAnsi" w:cstheme="majorHAnsi"/>
                <w:sz w:val="22"/>
                <w:szCs w:val="22"/>
              </w:rPr>
              <w:t xml:space="preserve"> 160 1.5/2 ml </w:t>
            </w:r>
            <w:proofErr w:type="spellStart"/>
            <w:r w:rsidRPr="000335A6">
              <w:rPr>
                <w:rFonts w:asciiTheme="majorHAnsi" w:hAnsiTheme="majorHAnsi" w:cstheme="majorHAnsi"/>
                <w:sz w:val="22"/>
                <w:szCs w:val="22"/>
              </w:rPr>
              <w:t>vials</w:t>
            </w:r>
            <w:proofErr w:type="spellEnd"/>
            <w:r w:rsidRPr="000335A6">
              <w:rPr>
                <w:rFonts w:asciiTheme="majorHAnsi" w:hAnsiTheme="majorHAnsi" w:cstheme="majorHAnsi"/>
                <w:sz w:val="22"/>
                <w:szCs w:val="22"/>
              </w:rPr>
              <w:t>.</w:t>
            </w:r>
          </w:p>
        </w:tc>
        <w:tc>
          <w:tcPr>
            <w:tcW w:w="1958" w:type="dxa"/>
          </w:tcPr>
          <w:p w14:paraId="6242622B" w14:textId="77777777" w:rsidR="006D4BFB" w:rsidRPr="000335A6" w:rsidRDefault="006D4BFB" w:rsidP="006964CC">
            <w:pPr>
              <w:pStyle w:val="Default"/>
              <w:rPr>
                <w:rFonts w:asciiTheme="majorHAnsi" w:hAnsiTheme="majorHAnsi" w:cstheme="majorHAnsi"/>
                <w:sz w:val="22"/>
                <w:szCs w:val="22"/>
              </w:rPr>
            </w:pPr>
          </w:p>
        </w:tc>
      </w:tr>
      <w:tr w:rsidR="006D4BFB" w:rsidRPr="000335A6" w14:paraId="3826018A" w14:textId="77777777" w:rsidTr="006964CC">
        <w:trPr>
          <w:trHeight w:val="110"/>
        </w:trPr>
        <w:tc>
          <w:tcPr>
            <w:tcW w:w="1271" w:type="dxa"/>
          </w:tcPr>
          <w:p w14:paraId="18E62190" w14:textId="7747AD09"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13.</w:t>
            </w:r>
          </w:p>
        </w:tc>
        <w:tc>
          <w:tcPr>
            <w:tcW w:w="5670" w:type="dxa"/>
          </w:tcPr>
          <w:p w14:paraId="1FFC2222" w14:textId="13C631E0"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Injector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linearity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≥0.9999.</w:t>
            </w:r>
          </w:p>
        </w:tc>
        <w:tc>
          <w:tcPr>
            <w:tcW w:w="1958" w:type="dxa"/>
          </w:tcPr>
          <w:p w14:paraId="26B63BEF" w14:textId="77777777" w:rsidR="006D4BFB" w:rsidRPr="000335A6" w:rsidRDefault="006D4BFB" w:rsidP="006964CC">
            <w:pPr>
              <w:pStyle w:val="Default"/>
              <w:rPr>
                <w:rFonts w:asciiTheme="majorHAnsi" w:hAnsiTheme="majorHAnsi" w:cstheme="majorHAnsi"/>
                <w:sz w:val="22"/>
                <w:szCs w:val="22"/>
              </w:rPr>
            </w:pPr>
          </w:p>
        </w:tc>
      </w:tr>
      <w:tr w:rsidR="006D4BFB" w:rsidRPr="000335A6" w14:paraId="5E666783" w14:textId="77777777" w:rsidTr="006964CC">
        <w:trPr>
          <w:trHeight w:val="110"/>
        </w:trPr>
        <w:tc>
          <w:tcPr>
            <w:tcW w:w="1271" w:type="dxa"/>
          </w:tcPr>
          <w:p w14:paraId="2515CA13" w14:textId="42CC13A0"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14.</w:t>
            </w:r>
          </w:p>
        </w:tc>
        <w:tc>
          <w:tcPr>
            <w:tcW w:w="5670" w:type="dxa"/>
          </w:tcPr>
          <w:p w14:paraId="2C19AAA2" w14:textId="2A19A83C"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w:t>
            </w:r>
            <w:proofErr w:type="spellStart"/>
            <w:r w:rsidRPr="000335A6">
              <w:rPr>
                <w:rFonts w:asciiTheme="majorHAnsi" w:hAnsiTheme="majorHAnsi" w:cstheme="majorHAnsi"/>
                <w:sz w:val="22"/>
                <w:szCs w:val="22"/>
              </w:rPr>
              <w:t>less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than</w:t>
            </w:r>
            <w:proofErr w:type="spellEnd"/>
            <w:r w:rsidRPr="000335A6">
              <w:rPr>
                <w:rFonts w:asciiTheme="majorHAnsi" w:hAnsiTheme="majorHAnsi" w:cstheme="majorHAnsi"/>
                <w:sz w:val="22"/>
                <w:szCs w:val="22"/>
              </w:rPr>
              <w:t xml:space="preserve"> 0.0015%.</w:t>
            </w:r>
          </w:p>
        </w:tc>
        <w:tc>
          <w:tcPr>
            <w:tcW w:w="1958" w:type="dxa"/>
          </w:tcPr>
          <w:p w14:paraId="6FB3C3AB" w14:textId="77777777" w:rsidR="006D4BFB" w:rsidRPr="000335A6" w:rsidRDefault="006D4BFB" w:rsidP="006964CC">
            <w:pPr>
              <w:pStyle w:val="Default"/>
              <w:rPr>
                <w:rFonts w:asciiTheme="majorHAnsi" w:hAnsiTheme="majorHAnsi" w:cstheme="majorHAnsi"/>
                <w:sz w:val="22"/>
                <w:szCs w:val="22"/>
              </w:rPr>
            </w:pPr>
          </w:p>
        </w:tc>
      </w:tr>
      <w:tr w:rsidR="006D4BFB" w:rsidRPr="000335A6" w14:paraId="5C443D1C" w14:textId="77777777" w:rsidTr="006964CC">
        <w:trPr>
          <w:trHeight w:val="110"/>
        </w:trPr>
        <w:tc>
          <w:tcPr>
            <w:tcW w:w="8899" w:type="dxa"/>
            <w:gridSpan w:val="3"/>
          </w:tcPr>
          <w:p w14:paraId="199DF81D" w14:textId="03964B25"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Column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Thermostat</w:t>
            </w:r>
            <w:proofErr w:type="spellEnd"/>
          </w:p>
        </w:tc>
      </w:tr>
      <w:tr w:rsidR="006D4BFB" w:rsidRPr="000335A6" w14:paraId="54CCBEC2" w14:textId="77777777" w:rsidTr="006964CC">
        <w:trPr>
          <w:trHeight w:val="244"/>
        </w:trPr>
        <w:tc>
          <w:tcPr>
            <w:tcW w:w="1271" w:type="dxa"/>
          </w:tcPr>
          <w:p w14:paraId="40E94D70" w14:textId="62DD0119"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15.</w:t>
            </w:r>
          </w:p>
        </w:tc>
        <w:tc>
          <w:tcPr>
            <w:tcW w:w="5670" w:type="dxa"/>
          </w:tcPr>
          <w:p w14:paraId="514C9B9A" w14:textId="744E53C0"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6 </w:t>
            </w:r>
            <w:proofErr w:type="spellStart"/>
            <w:r w:rsidRPr="000335A6">
              <w:rPr>
                <w:rFonts w:asciiTheme="majorHAnsi" w:hAnsiTheme="majorHAnsi" w:cstheme="majorHAnsi"/>
                <w:sz w:val="22"/>
                <w:szCs w:val="22"/>
              </w:rPr>
              <w:t>columns</w:t>
            </w:r>
            <w:proofErr w:type="spellEnd"/>
            <w:r w:rsidRPr="000335A6">
              <w:rPr>
                <w:rFonts w:asciiTheme="majorHAnsi" w:hAnsiTheme="majorHAnsi" w:cstheme="majorHAnsi"/>
                <w:sz w:val="22"/>
                <w:szCs w:val="22"/>
              </w:rPr>
              <w:t xml:space="preserve"> of up to 100 mm </w:t>
            </w:r>
            <w:proofErr w:type="spellStart"/>
            <w:r w:rsidRPr="000335A6">
              <w:rPr>
                <w:rFonts w:asciiTheme="majorHAnsi" w:hAnsiTheme="majorHAnsi" w:cstheme="majorHAnsi"/>
                <w:sz w:val="22"/>
                <w:szCs w:val="22"/>
              </w:rPr>
              <w:t>length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3 </w:t>
            </w:r>
            <w:proofErr w:type="spellStart"/>
            <w:r w:rsidRPr="000335A6">
              <w:rPr>
                <w:rFonts w:asciiTheme="majorHAnsi" w:hAnsiTheme="majorHAnsi" w:cstheme="majorHAnsi"/>
                <w:sz w:val="22"/>
                <w:szCs w:val="22"/>
              </w:rPr>
              <w:t>columns</w:t>
            </w:r>
            <w:proofErr w:type="spellEnd"/>
            <w:r w:rsidRPr="000335A6">
              <w:rPr>
                <w:rFonts w:asciiTheme="majorHAnsi" w:hAnsiTheme="majorHAnsi" w:cstheme="majorHAnsi"/>
                <w:sz w:val="22"/>
                <w:szCs w:val="22"/>
              </w:rPr>
              <w:t xml:space="preserve"> of up to 30 cm </w:t>
            </w:r>
            <w:proofErr w:type="spellStart"/>
            <w:r w:rsidRPr="000335A6">
              <w:rPr>
                <w:rFonts w:asciiTheme="majorHAnsi" w:hAnsiTheme="majorHAnsi" w:cstheme="majorHAnsi"/>
                <w:sz w:val="22"/>
                <w:szCs w:val="22"/>
              </w:rPr>
              <w:t>length</w:t>
            </w:r>
            <w:proofErr w:type="spellEnd"/>
            <w:r w:rsidRPr="000335A6">
              <w:rPr>
                <w:rFonts w:asciiTheme="majorHAnsi" w:hAnsiTheme="majorHAnsi" w:cstheme="majorHAnsi"/>
                <w:sz w:val="22"/>
                <w:szCs w:val="22"/>
              </w:rPr>
              <w:t>.</w:t>
            </w:r>
          </w:p>
        </w:tc>
        <w:tc>
          <w:tcPr>
            <w:tcW w:w="1958" w:type="dxa"/>
          </w:tcPr>
          <w:p w14:paraId="02FA3B97" w14:textId="77777777" w:rsidR="006D4BFB" w:rsidRPr="000335A6" w:rsidRDefault="006D4BFB" w:rsidP="006964CC">
            <w:pPr>
              <w:pStyle w:val="Default"/>
              <w:rPr>
                <w:rFonts w:asciiTheme="majorHAnsi" w:hAnsiTheme="majorHAnsi" w:cstheme="majorHAnsi"/>
                <w:sz w:val="22"/>
                <w:szCs w:val="22"/>
              </w:rPr>
            </w:pPr>
          </w:p>
        </w:tc>
      </w:tr>
      <w:tr w:rsidR="006D4BFB" w:rsidRPr="000335A6" w14:paraId="7554A504" w14:textId="77777777" w:rsidTr="006964CC">
        <w:trPr>
          <w:trHeight w:val="379"/>
        </w:trPr>
        <w:tc>
          <w:tcPr>
            <w:tcW w:w="1271" w:type="dxa"/>
          </w:tcPr>
          <w:p w14:paraId="4DBF0D71" w14:textId="3C205875"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16.</w:t>
            </w:r>
          </w:p>
        </w:tc>
        <w:tc>
          <w:tcPr>
            <w:tcW w:w="5670" w:type="dxa"/>
          </w:tcPr>
          <w:p w14:paraId="35738749" w14:textId="35BC3743"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thermostatting</w:t>
            </w:r>
            <w:proofErr w:type="spellEnd"/>
            <w:r w:rsidRPr="000335A6">
              <w:rPr>
                <w:rFonts w:asciiTheme="majorHAnsi" w:hAnsiTheme="majorHAnsi" w:cstheme="majorHAnsi"/>
                <w:sz w:val="22"/>
                <w:szCs w:val="22"/>
              </w:rPr>
              <w:t xml:space="preserve"> in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range: 10°C </w:t>
            </w:r>
            <w:proofErr w:type="spellStart"/>
            <w:r w:rsidRPr="000335A6">
              <w:rPr>
                <w:rFonts w:asciiTheme="majorHAnsi" w:hAnsiTheme="majorHAnsi" w:cstheme="majorHAnsi"/>
                <w:sz w:val="22"/>
                <w:szCs w:val="22"/>
              </w:rPr>
              <w:t>below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room</w:t>
            </w:r>
            <w:proofErr w:type="spellEnd"/>
            <w:r w:rsidRPr="000335A6">
              <w:rPr>
                <w:rFonts w:asciiTheme="majorHAnsi" w:hAnsiTheme="majorHAnsi" w:cstheme="majorHAnsi"/>
                <w:sz w:val="22"/>
                <w:szCs w:val="22"/>
              </w:rPr>
              <w:t xml:space="preserve"> temperature to 80°C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higher</w:t>
            </w:r>
            <w:proofErr w:type="spellEnd"/>
            <w:r w:rsidRPr="000335A6">
              <w:rPr>
                <w:rFonts w:asciiTheme="majorHAnsi" w:hAnsiTheme="majorHAnsi" w:cstheme="majorHAnsi"/>
                <w:sz w:val="22"/>
                <w:szCs w:val="22"/>
              </w:rPr>
              <w:t>.</w:t>
            </w:r>
          </w:p>
        </w:tc>
        <w:tc>
          <w:tcPr>
            <w:tcW w:w="1958" w:type="dxa"/>
          </w:tcPr>
          <w:p w14:paraId="2C19D031" w14:textId="77777777" w:rsidR="006D4BFB" w:rsidRPr="000335A6" w:rsidRDefault="006D4BFB" w:rsidP="006964CC">
            <w:pPr>
              <w:pStyle w:val="Default"/>
              <w:rPr>
                <w:rFonts w:asciiTheme="majorHAnsi" w:hAnsiTheme="majorHAnsi" w:cstheme="majorHAnsi"/>
                <w:sz w:val="22"/>
                <w:szCs w:val="22"/>
              </w:rPr>
            </w:pPr>
          </w:p>
        </w:tc>
      </w:tr>
      <w:tr w:rsidR="006D4BFB" w:rsidRPr="000335A6" w14:paraId="06EE02A3" w14:textId="77777777" w:rsidTr="006964CC">
        <w:trPr>
          <w:trHeight w:val="244"/>
        </w:trPr>
        <w:tc>
          <w:tcPr>
            <w:tcW w:w="1271" w:type="dxa"/>
          </w:tcPr>
          <w:p w14:paraId="4B4B73A7" w14:textId="0698F9A5"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17.</w:t>
            </w:r>
          </w:p>
        </w:tc>
        <w:tc>
          <w:tcPr>
            <w:tcW w:w="5670" w:type="dxa"/>
          </w:tcPr>
          <w:p w14:paraId="28A0A868" w14:textId="6BFEE717"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Temperature </w:t>
            </w:r>
            <w:proofErr w:type="spellStart"/>
            <w:r w:rsidRPr="000335A6">
              <w:rPr>
                <w:rFonts w:asciiTheme="majorHAnsi" w:hAnsiTheme="majorHAnsi" w:cstheme="majorHAnsi"/>
                <w:sz w:val="22"/>
                <w:szCs w:val="22"/>
              </w:rPr>
              <w:t>accuracy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+/-0.8°C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better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stability</w:t>
            </w:r>
            <w:proofErr w:type="spellEnd"/>
            <w:r w:rsidRPr="000335A6">
              <w:rPr>
                <w:rFonts w:asciiTheme="majorHAnsi" w:hAnsiTheme="majorHAnsi" w:cstheme="majorHAnsi"/>
                <w:sz w:val="22"/>
                <w:szCs w:val="22"/>
              </w:rPr>
              <w:t xml:space="preserve"> of +/-0.3°C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better</w:t>
            </w:r>
            <w:proofErr w:type="spellEnd"/>
            <w:r w:rsidRPr="000335A6">
              <w:rPr>
                <w:rFonts w:asciiTheme="majorHAnsi" w:hAnsiTheme="majorHAnsi" w:cstheme="majorHAnsi"/>
                <w:sz w:val="22"/>
                <w:szCs w:val="22"/>
              </w:rPr>
              <w:t>.</w:t>
            </w:r>
          </w:p>
        </w:tc>
        <w:tc>
          <w:tcPr>
            <w:tcW w:w="1958" w:type="dxa"/>
          </w:tcPr>
          <w:p w14:paraId="36697659" w14:textId="77777777" w:rsidR="006D4BFB" w:rsidRPr="000335A6" w:rsidRDefault="006D4BFB" w:rsidP="006964CC">
            <w:pPr>
              <w:pStyle w:val="Default"/>
              <w:rPr>
                <w:rFonts w:asciiTheme="majorHAnsi" w:hAnsiTheme="majorHAnsi" w:cstheme="majorHAnsi"/>
                <w:sz w:val="22"/>
                <w:szCs w:val="22"/>
              </w:rPr>
            </w:pPr>
          </w:p>
        </w:tc>
      </w:tr>
      <w:tr w:rsidR="006D4BFB" w:rsidRPr="000335A6" w14:paraId="1FAC7643" w14:textId="77777777" w:rsidTr="006964CC">
        <w:trPr>
          <w:trHeight w:val="110"/>
        </w:trPr>
        <w:tc>
          <w:tcPr>
            <w:tcW w:w="8899" w:type="dxa"/>
            <w:gridSpan w:val="3"/>
          </w:tcPr>
          <w:p w14:paraId="73E7D392" w14:textId="34A7D4DB"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Diode </w:t>
            </w:r>
            <w:proofErr w:type="spellStart"/>
            <w:r w:rsidRPr="000335A6">
              <w:rPr>
                <w:rFonts w:asciiTheme="majorHAnsi" w:hAnsiTheme="majorHAnsi" w:cstheme="majorHAnsi"/>
                <w:sz w:val="22"/>
                <w:szCs w:val="22"/>
              </w:rPr>
              <w:t>Array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Detector</w:t>
            </w:r>
            <w:proofErr w:type="spellEnd"/>
          </w:p>
        </w:tc>
      </w:tr>
      <w:tr w:rsidR="006D4BFB" w:rsidRPr="000335A6" w14:paraId="6309BC39" w14:textId="77777777" w:rsidTr="006964CC">
        <w:trPr>
          <w:trHeight w:val="110"/>
        </w:trPr>
        <w:tc>
          <w:tcPr>
            <w:tcW w:w="1271" w:type="dxa"/>
          </w:tcPr>
          <w:p w14:paraId="3641A34F" w14:textId="2928BE3A"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18.</w:t>
            </w:r>
          </w:p>
        </w:tc>
        <w:tc>
          <w:tcPr>
            <w:tcW w:w="5670" w:type="dxa"/>
          </w:tcPr>
          <w:p w14:paraId="48D18E0A" w14:textId="1B1674F7"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photodiodes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up to 1024.</w:t>
            </w:r>
          </w:p>
        </w:tc>
        <w:tc>
          <w:tcPr>
            <w:tcW w:w="1958" w:type="dxa"/>
          </w:tcPr>
          <w:p w14:paraId="2A42E2F6" w14:textId="77777777" w:rsidR="006D4BFB" w:rsidRPr="000335A6" w:rsidRDefault="006D4BFB" w:rsidP="006964CC">
            <w:pPr>
              <w:pStyle w:val="Default"/>
              <w:rPr>
                <w:rFonts w:asciiTheme="majorHAnsi" w:hAnsiTheme="majorHAnsi" w:cstheme="majorHAnsi"/>
                <w:sz w:val="22"/>
                <w:szCs w:val="22"/>
              </w:rPr>
            </w:pPr>
          </w:p>
        </w:tc>
      </w:tr>
      <w:tr w:rsidR="006D4BFB" w:rsidRPr="000335A6" w14:paraId="67B8DEA5" w14:textId="77777777" w:rsidTr="006964CC">
        <w:trPr>
          <w:trHeight w:val="244"/>
        </w:trPr>
        <w:tc>
          <w:tcPr>
            <w:tcW w:w="1271" w:type="dxa"/>
          </w:tcPr>
          <w:p w14:paraId="0786D424" w14:textId="41C70F99"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19.</w:t>
            </w:r>
          </w:p>
        </w:tc>
        <w:tc>
          <w:tcPr>
            <w:tcW w:w="5670" w:type="dxa"/>
          </w:tcPr>
          <w:p w14:paraId="5A851F1A" w14:textId="13548F4A"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Wavelength</w:t>
            </w:r>
            <w:proofErr w:type="spellEnd"/>
            <w:r w:rsidRPr="000335A6">
              <w:rPr>
                <w:rFonts w:asciiTheme="majorHAnsi" w:hAnsiTheme="majorHAnsi" w:cstheme="majorHAnsi"/>
                <w:sz w:val="22"/>
                <w:szCs w:val="22"/>
              </w:rPr>
              <w:t xml:space="preserve"> range from 190 to 800 </w:t>
            </w:r>
            <w:proofErr w:type="spellStart"/>
            <w:r w:rsidRPr="000335A6">
              <w:rPr>
                <w:rFonts w:asciiTheme="majorHAnsi" w:hAnsiTheme="majorHAnsi" w:cstheme="majorHAnsi"/>
                <w:sz w:val="22"/>
                <w:szCs w:val="22"/>
              </w:rPr>
              <w:t>nm</w:t>
            </w:r>
            <w:proofErr w:type="spellEnd"/>
            <w:r w:rsidRPr="000335A6">
              <w:rPr>
                <w:rFonts w:asciiTheme="majorHAnsi" w:hAnsiTheme="majorHAnsi" w:cstheme="majorHAnsi"/>
                <w:sz w:val="22"/>
                <w:szCs w:val="22"/>
              </w:rPr>
              <w:t>.</w:t>
            </w:r>
          </w:p>
        </w:tc>
        <w:tc>
          <w:tcPr>
            <w:tcW w:w="1958" w:type="dxa"/>
          </w:tcPr>
          <w:p w14:paraId="400700DC" w14:textId="77777777" w:rsidR="006D4BFB" w:rsidRPr="000335A6" w:rsidRDefault="006D4BFB" w:rsidP="006964CC">
            <w:pPr>
              <w:pStyle w:val="Default"/>
              <w:rPr>
                <w:rFonts w:asciiTheme="majorHAnsi" w:hAnsiTheme="majorHAnsi" w:cstheme="majorHAnsi"/>
                <w:sz w:val="22"/>
                <w:szCs w:val="22"/>
              </w:rPr>
            </w:pPr>
          </w:p>
        </w:tc>
      </w:tr>
      <w:tr w:rsidR="006D4BFB" w:rsidRPr="000335A6" w14:paraId="008DB75E" w14:textId="77777777" w:rsidTr="006964CC">
        <w:trPr>
          <w:trHeight w:val="110"/>
        </w:trPr>
        <w:tc>
          <w:tcPr>
            <w:tcW w:w="1271" w:type="dxa"/>
          </w:tcPr>
          <w:p w14:paraId="3A426145" w14:textId="46958563"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20.</w:t>
            </w:r>
          </w:p>
        </w:tc>
        <w:tc>
          <w:tcPr>
            <w:tcW w:w="5670" w:type="dxa"/>
          </w:tcPr>
          <w:p w14:paraId="1F9A5B2D" w14:textId="1A26AC5F"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operate</w:t>
            </w:r>
            <w:proofErr w:type="spellEnd"/>
            <w:r w:rsidRPr="000335A6">
              <w:rPr>
                <w:rFonts w:asciiTheme="majorHAnsi" w:hAnsiTheme="majorHAnsi" w:cstheme="majorHAnsi"/>
                <w:sz w:val="22"/>
                <w:szCs w:val="22"/>
              </w:rPr>
              <w:t xml:space="preserve"> in a pH range of 1-12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wider</w:t>
            </w:r>
            <w:proofErr w:type="spellEnd"/>
            <w:r w:rsidRPr="000335A6">
              <w:rPr>
                <w:rFonts w:asciiTheme="majorHAnsi" w:hAnsiTheme="majorHAnsi" w:cstheme="majorHAnsi"/>
                <w:sz w:val="22"/>
                <w:szCs w:val="22"/>
              </w:rPr>
              <w:t>.</w:t>
            </w:r>
          </w:p>
        </w:tc>
        <w:tc>
          <w:tcPr>
            <w:tcW w:w="1958" w:type="dxa"/>
          </w:tcPr>
          <w:p w14:paraId="7FA88F48" w14:textId="77777777" w:rsidR="006D4BFB" w:rsidRPr="000335A6" w:rsidRDefault="006D4BFB" w:rsidP="006964CC">
            <w:pPr>
              <w:pStyle w:val="Default"/>
              <w:rPr>
                <w:rFonts w:asciiTheme="majorHAnsi" w:hAnsiTheme="majorHAnsi" w:cstheme="majorHAnsi"/>
                <w:sz w:val="22"/>
                <w:szCs w:val="22"/>
              </w:rPr>
            </w:pPr>
          </w:p>
        </w:tc>
      </w:tr>
      <w:tr w:rsidR="006D4BFB" w:rsidRPr="000335A6" w14:paraId="077CB9B5" w14:textId="77777777" w:rsidTr="006964CC">
        <w:trPr>
          <w:trHeight w:val="110"/>
        </w:trPr>
        <w:tc>
          <w:tcPr>
            <w:tcW w:w="1271" w:type="dxa"/>
          </w:tcPr>
          <w:p w14:paraId="57C04E83" w14:textId="5FFEF5DA"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lastRenderedPageBreak/>
              <w:t>21.</w:t>
            </w:r>
          </w:p>
        </w:tc>
        <w:tc>
          <w:tcPr>
            <w:tcW w:w="5670" w:type="dxa"/>
          </w:tcPr>
          <w:p w14:paraId="0790EEBB" w14:textId="2427F921"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Wavelength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accuracy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+/-1 </w:t>
            </w:r>
            <w:proofErr w:type="spellStart"/>
            <w:r w:rsidRPr="000335A6">
              <w:rPr>
                <w:rFonts w:asciiTheme="majorHAnsi" w:hAnsiTheme="majorHAnsi" w:cstheme="majorHAnsi"/>
                <w:sz w:val="22"/>
                <w:szCs w:val="22"/>
              </w:rPr>
              <w:t>nm</w:t>
            </w:r>
            <w:proofErr w:type="spellEnd"/>
            <w:r w:rsidRPr="000335A6">
              <w:rPr>
                <w:rFonts w:asciiTheme="majorHAnsi" w:hAnsiTheme="majorHAnsi" w:cstheme="majorHAnsi"/>
                <w:sz w:val="22"/>
                <w:szCs w:val="22"/>
              </w:rPr>
              <w:t>.</w:t>
            </w:r>
          </w:p>
        </w:tc>
        <w:tc>
          <w:tcPr>
            <w:tcW w:w="1958" w:type="dxa"/>
          </w:tcPr>
          <w:p w14:paraId="5E233387" w14:textId="77777777" w:rsidR="006D4BFB" w:rsidRPr="000335A6" w:rsidRDefault="006D4BFB" w:rsidP="006964CC">
            <w:pPr>
              <w:pStyle w:val="Default"/>
              <w:rPr>
                <w:rFonts w:asciiTheme="majorHAnsi" w:hAnsiTheme="majorHAnsi" w:cstheme="majorHAnsi"/>
                <w:sz w:val="22"/>
                <w:szCs w:val="22"/>
              </w:rPr>
            </w:pPr>
          </w:p>
        </w:tc>
      </w:tr>
      <w:tr w:rsidR="006D4BFB" w:rsidRPr="000335A6" w14:paraId="4B165511" w14:textId="77777777" w:rsidTr="006964CC">
        <w:trPr>
          <w:trHeight w:val="244"/>
        </w:trPr>
        <w:tc>
          <w:tcPr>
            <w:tcW w:w="1271" w:type="dxa"/>
          </w:tcPr>
          <w:p w14:paraId="56ED0B4D" w14:textId="3F78F3A8"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22.</w:t>
            </w:r>
          </w:p>
        </w:tc>
        <w:tc>
          <w:tcPr>
            <w:tcW w:w="5670" w:type="dxa"/>
          </w:tcPr>
          <w:p w14:paraId="5ED76BCD" w14:textId="0B8AF253"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cell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have</w:t>
            </w:r>
            <w:proofErr w:type="spellEnd"/>
            <w:r w:rsidRPr="000335A6">
              <w:rPr>
                <w:rFonts w:asciiTheme="majorHAnsi" w:hAnsiTheme="majorHAnsi" w:cstheme="majorHAnsi"/>
                <w:sz w:val="22"/>
                <w:szCs w:val="22"/>
              </w:rPr>
              <w:t xml:space="preserve"> a 10 mm </w:t>
            </w:r>
            <w:proofErr w:type="spellStart"/>
            <w:r w:rsidRPr="000335A6">
              <w:rPr>
                <w:rFonts w:asciiTheme="majorHAnsi" w:hAnsiTheme="majorHAnsi" w:cstheme="majorHAnsi"/>
                <w:sz w:val="22"/>
                <w:szCs w:val="22"/>
              </w:rPr>
              <w:t>optical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path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withstand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pressures</w:t>
            </w:r>
            <w:proofErr w:type="spellEnd"/>
            <w:r w:rsidRPr="000335A6">
              <w:rPr>
                <w:rFonts w:asciiTheme="majorHAnsi" w:hAnsiTheme="majorHAnsi" w:cstheme="majorHAnsi"/>
                <w:sz w:val="22"/>
                <w:szCs w:val="22"/>
              </w:rPr>
              <w:t xml:space="preserve"> up to 100 bar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more.</w:t>
            </w:r>
          </w:p>
        </w:tc>
        <w:tc>
          <w:tcPr>
            <w:tcW w:w="1958" w:type="dxa"/>
          </w:tcPr>
          <w:p w14:paraId="094F87B8" w14:textId="77777777" w:rsidR="006D4BFB" w:rsidRPr="000335A6" w:rsidRDefault="006D4BFB" w:rsidP="006964CC">
            <w:pPr>
              <w:pStyle w:val="Default"/>
              <w:rPr>
                <w:rFonts w:asciiTheme="majorHAnsi" w:hAnsiTheme="majorHAnsi" w:cstheme="majorHAnsi"/>
                <w:sz w:val="22"/>
                <w:szCs w:val="22"/>
              </w:rPr>
            </w:pPr>
          </w:p>
        </w:tc>
      </w:tr>
      <w:tr w:rsidR="006D4BFB" w:rsidRPr="000335A6" w14:paraId="14529ECB" w14:textId="77777777" w:rsidTr="006964CC">
        <w:trPr>
          <w:trHeight w:val="110"/>
        </w:trPr>
        <w:tc>
          <w:tcPr>
            <w:tcW w:w="8899" w:type="dxa"/>
            <w:gridSpan w:val="3"/>
          </w:tcPr>
          <w:p w14:paraId="32CA41FF" w14:textId="625A1E3A"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Software</w:t>
            </w:r>
          </w:p>
        </w:tc>
      </w:tr>
      <w:tr w:rsidR="006D4BFB" w:rsidRPr="000335A6" w14:paraId="44BB20FA" w14:textId="77777777" w:rsidTr="006964CC">
        <w:trPr>
          <w:trHeight w:val="379"/>
        </w:trPr>
        <w:tc>
          <w:tcPr>
            <w:tcW w:w="1271" w:type="dxa"/>
          </w:tcPr>
          <w:p w14:paraId="40A28C57" w14:textId="48D65BC3" w:rsidR="006D4BFB" w:rsidRPr="000335A6" w:rsidRDefault="006D4BFB" w:rsidP="006964CC">
            <w:pPr>
              <w:pStyle w:val="Default"/>
              <w:rPr>
                <w:rFonts w:asciiTheme="majorHAnsi" w:hAnsiTheme="majorHAnsi" w:cstheme="majorHAnsi"/>
                <w:sz w:val="22"/>
                <w:szCs w:val="22"/>
              </w:rPr>
            </w:pPr>
            <w:r w:rsidRPr="000335A6">
              <w:rPr>
                <w:rFonts w:asciiTheme="majorHAnsi" w:hAnsiTheme="majorHAnsi" w:cstheme="majorHAnsi"/>
                <w:sz w:val="22"/>
                <w:szCs w:val="22"/>
              </w:rPr>
              <w:t>23.</w:t>
            </w:r>
          </w:p>
        </w:tc>
        <w:tc>
          <w:tcPr>
            <w:tcW w:w="5670" w:type="dxa"/>
          </w:tcPr>
          <w:p w14:paraId="36EEC118" w14:textId="0FF6921C" w:rsidR="006D4BFB" w:rsidRPr="000335A6" w:rsidRDefault="006D4BFB" w:rsidP="006964CC">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enable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control</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all</w:t>
            </w:r>
            <w:proofErr w:type="spellEnd"/>
            <w:r w:rsidRPr="000335A6">
              <w:rPr>
                <w:rFonts w:asciiTheme="majorHAnsi" w:hAnsiTheme="majorHAnsi" w:cstheme="majorHAnsi"/>
                <w:sz w:val="22"/>
                <w:szCs w:val="22"/>
              </w:rPr>
              <w:t xml:space="preserve"> HPLC </w:t>
            </w:r>
            <w:proofErr w:type="spellStart"/>
            <w:r w:rsidRPr="000335A6">
              <w:rPr>
                <w:rFonts w:asciiTheme="majorHAnsi" w:hAnsiTheme="majorHAnsi" w:cstheme="majorHAnsi"/>
                <w:sz w:val="22"/>
                <w:szCs w:val="22"/>
              </w:rPr>
              <w:t>system</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components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data </w:t>
            </w:r>
            <w:proofErr w:type="spellStart"/>
            <w:r w:rsidRPr="000335A6">
              <w:rPr>
                <w:rFonts w:asciiTheme="majorHAnsi" w:hAnsiTheme="majorHAnsi" w:cstheme="majorHAnsi"/>
                <w:sz w:val="22"/>
                <w:szCs w:val="22"/>
              </w:rPr>
              <w:t>processing</w:t>
            </w:r>
            <w:proofErr w:type="spellEnd"/>
            <w:r w:rsidRPr="000335A6">
              <w:rPr>
                <w:rFonts w:asciiTheme="majorHAnsi" w:hAnsiTheme="majorHAnsi" w:cstheme="majorHAnsi"/>
                <w:sz w:val="22"/>
                <w:szCs w:val="22"/>
              </w:rPr>
              <w:t>.</w:t>
            </w:r>
          </w:p>
        </w:tc>
        <w:tc>
          <w:tcPr>
            <w:tcW w:w="1958" w:type="dxa"/>
          </w:tcPr>
          <w:p w14:paraId="0072873F" w14:textId="77777777" w:rsidR="006D4BFB" w:rsidRPr="000335A6" w:rsidRDefault="006D4BFB" w:rsidP="006964CC">
            <w:pPr>
              <w:pStyle w:val="Default"/>
              <w:rPr>
                <w:rFonts w:asciiTheme="majorHAnsi" w:hAnsiTheme="majorHAnsi" w:cstheme="majorHAnsi"/>
                <w:sz w:val="22"/>
                <w:szCs w:val="22"/>
              </w:rPr>
            </w:pPr>
          </w:p>
        </w:tc>
      </w:tr>
    </w:tbl>
    <w:p w14:paraId="7DB0E5DA" w14:textId="6D52A7B7" w:rsidR="006D4BFB" w:rsidRDefault="006D4BFB" w:rsidP="006D4BFB">
      <w:pPr>
        <w:pStyle w:val="Default"/>
        <w:rPr>
          <w:rFonts w:asciiTheme="majorHAnsi" w:hAnsiTheme="majorHAnsi" w:cstheme="majorHAnsi"/>
          <w:sz w:val="22"/>
          <w:szCs w:val="22"/>
        </w:rPr>
      </w:pPr>
    </w:p>
    <w:p w14:paraId="16F8FFEF" w14:textId="697F2F64" w:rsidR="008A62A2" w:rsidRDefault="008A62A2" w:rsidP="006D4BFB">
      <w:pPr>
        <w:pStyle w:val="Default"/>
        <w:rPr>
          <w:rFonts w:asciiTheme="majorHAnsi" w:hAnsiTheme="majorHAnsi" w:cstheme="majorHAnsi"/>
          <w:sz w:val="22"/>
          <w:szCs w:val="22"/>
        </w:rPr>
      </w:pPr>
    </w:p>
    <w:p w14:paraId="4F49F8AD" w14:textId="63D5ED85" w:rsidR="008A62A2" w:rsidRDefault="008A62A2" w:rsidP="006D4BFB">
      <w:pPr>
        <w:pStyle w:val="Default"/>
        <w:rPr>
          <w:rFonts w:asciiTheme="majorHAnsi" w:hAnsiTheme="majorHAnsi" w:cstheme="majorHAnsi"/>
          <w:sz w:val="22"/>
          <w:szCs w:val="22"/>
        </w:rPr>
      </w:pPr>
    </w:p>
    <w:p w14:paraId="2105FE01" w14:textId="77777777" w:rsidR="008A62A2" w:rsidRDefault="008A62A2" w:rsidP="006D4BFB">
      <w:pPr>
        <w:pStyle w:val="Default"/>
        <w:rPr>
          <w:rFonts w:asciiTheme="majorHAnsi" w:hAnsiTheme="majorHAnsi" w:cstheme="majorHAnsi"/>
          <w:sz w:val="22"/>
          <w:szCs w:val="22"/>
        </w:rPr>
      </w:pPr>
    </w:p>
    <w:p w14:paraId="680116A1" w14:textId="77777777" w:rsidR="00CD2A37" w:rsidRPr="008B7689" w:rsidRDefault="00CD2A37" w:rsidP="00CD2A37">
      <w:pPr>
        <w:rPr>
          <w:rFonts w:asciiTheme="majorHAnsi" w:hAnsiTheme="majorHAnsi" w:cstheme="majorHAnsi"/>
          <w:b/>
          <w:bCs/>
          <w:lang w:val="en-GB"/>
        </w:rPr>
      </w:pPr>
      <w:r w:rsidRPr="008B7689">
        <w:rPr>
          <w:rFonts w:asciiTheme="majorHAnsi" w:hAnsiTheme="majorHAnsi" w:cstheme="majorHAnsi"/>
          <w:b/>
          <w:bCs/>
          <w:lang w:val="en-GB"/>
        </w:rPr>
        <w:t>Other requirements:</w:t>
      </w:r>
    </w:p>
    <w:tbl>
      <w:tblPr>
        <w:tblStyle w:val="Tabelamrea"/>
        <w:tblW w:w="0" w:type="auto"/>
        <w:tblLayout w:type="fixed"/>
        <w:tblLook w:val="0000" w:firstRow="0" w:lastRow="0" w:firstColumn="0" w:lastColumn="0" w:noHBand="0" w:noVBand="0"/>
      </w:tblPr>
      <w:tblGrid>
        <w:gridCol w:w="1271"/>
        <w:gridCol w:w="5670"/>
        <w:gridCol w:w="1958"/>
      </w:tblGrid>
      <w:tr w:rsidR="008A62A2" w:rsidRPr="000335A6" w14:paraId="73BC2984" w14:textId="77777777" w:rsidTr="006927E9">
        <w:trPr>
          <w:trHeight w:val="110"/>
        </w:trPr>
        <w:tc>
          <w:tcPr>
            <w:tcW w:w="1271" w:type="dxa"/>
          </w:tcPr>
          <w:p w14:paraId="4B91DE32" w14:textId="77777777" w:rsidR="008A62A2" w:rsidRDefault="008A62A2" w:rsidP="008A62A2">
            <w:pPr>
              <w:pStyle w:val="Default"/>
              <w:numPr>
                <w:ilvl w:val="0"/>
                <w:numId w:val="4"/>
              </w:numPr>
              <w:rPr>
                <w:rFonts w:asciiTheme="majorHAnsi" w:hAnsiTheme="majorHAnsi" w:cstheme="majorHAnsi"/>
                <w:sz w:val="22"/>
                <w:szCs w:val="22"/>
              </w:rPr>
            </w:pPr>
          </w:p>
        </w:tc>
        <w:tc>
          <w:tcPr>
            <w:tcW w:w="5670" w:type="dxa"/>
          </w:tcPr>
          <w:p w14:paraId="36060187" w14:textId="524632EA" w:rsidR="008A62A2" w:rsidRPr="000335A6" w:rsidRDefault="008A62A2" w:rsidP="006927E9">
            <w:pPr>
              <w:pStyle w:val="Default"/>
              <w:rPr>
                <w:rFonts w:asciiTheme="majorHAnsi" w:hAnsiTheme="majorHAnsi" w:cstheme="majorHAnsi"/>
                <w:sz w:val="22"/>
                <w:szCs w:val="22"/>
              </w:rPr>
            </w:pP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offer</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must</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include</w:t>
            </w:r>
            <w:proofErr w:type="spellEnd"/>
            <w:r w:rsidRPr="008A62A2">
              <w:rPr>
                <w:rFonts w:asciiTheme="majorHAnsi" w:hAnsiTheme="majorHAnsi" w:cstheme="majorHAnsi"/>
                <w:sz w:val="22"/>
                <w:szCs w:val="22"/>
              </w:rPr>
              <w:t xml:space="preserve"> a </w:t>
            </w:r>
            <w:proofErr w:type="spellStart"/>
            <w:r w:rsidRPr="008A62A2">
              <w:rPr>
                <w:rFonts w:asciiTheme="majorHAnsi" w:hAnsiTheme="majorHAnsi" w:cstheme="majorHAnsi"/>
                <w:sz w:val="22"/>
                <w:szCs w:val="22"/>
              </w:rPr>
              <w:t>suitable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computer</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with</w:t>
            </w:r>
            <w:proofErr w:type="spellEnd"/>
            <w:r w:rsidRPr="008A62A2">
              <w:rPr>
                <w:rFonts w:asciiTheme="majorHAnsi" w:hAnsiTheme="majorHAnsi" w:cstheme="majorHAnsi"/>
                <w:sz w:val="22"/>
                <w:szCs w:val="22"/>
              </w:rPr>
              <w:t xml:space="preserve"> monitor, </w:t>
            </w:r>
            <w:proofErr w:type="spellStart"/>
            <w:r w:rsidRPr="008A62A2">
              <w:rPr>
                <w:rFonts w:asciiTheme="majorHAnsi" w:hAnsiTheme="majorHAnsi" w:cstheme="majorHAnsi"/>
                <w:sz w:val="22"/>
                <w:szCs w:val="22"/>
              </w:rPr>
              <w:t>keyboard</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and</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mouse</w:t>
            </w:r>
            <w:proofErr w:type="spellEnd"/>
            <w:r w:rsidRPr="008A62A2">
              <w:rPr>
                <w:rFonts w:asciiTheme="majorHAnsi" w:hAnsiTheme="majorHAnsi" w:cstheme="majorHAnsi"/>
                <w:sz w:val="22"/>
                <w:szCs w:val="22"/>
              </w:rPr>
              <w:t>.</w:t>
            </w:r>
          </w:p>
        </w:tc>
        <w:tc>
          <w:tcPr>
            <w:tcW w:w="1958" w:type="dxa"/>
          </w:tcPr>
          <w:p w14:paraId="1F7557F6" w14:textId="77777777" w:rsidR="008A62A2" w:rsidRPr="000335A6" w:rsidRDefault="008A62A2" w:rsidP="006927E9">
            <w:pPr>
              <w:pStyle w:val="Default"/>
              <w:rPr>
                <w:rFonts w:asciiTheme="majorHAnsi" w:hAnsiTheme="majorHAnsi" w:cstheme="majorHAnsi"/>
                <w:bCs/>
                <w:sz w:val="22"/>
                <w:szCs w:val="22"/>
              </w:rPr>
            </w:pPr>
          </w:p>
        </w:tc>
      </w:tr>
      <w:tr w:rsidR="008A62A2" w:rsidRPr="000335A6" w14:paraId="1A64577F" w14:textId="77777777" w:rsidTr="006927E9">
        <w:trPr>
          <w:trHeight w:val="110"/>
        </w:trPr>
        <w:tc>
          <w:tcPr>
            <w:tcW w:w="1271" w:type="dxa"/>
          </w:tcPr>
          <w:p w14:paraId="1491B327" w14:textId="77777777" w:rsidR="008A62A2" w:rsidRDefault="008A62A2" w:rsidP="008A62A2">
            <w:pPr>
              <w:pStyle w:val="Default"/>
              <w:numPr>
                <w:ilvl w:val="0"/>
                <w:numId w:val="4"/>
              </w:numPr>
              <w:rPr>
                <w:rFonts w:asciiTheme="majorHAnsi" w:hAnsiTheme="majorHAnsi" w:cstheme="majorHAnsi"/>
                <w:sz w:val="22"/>
                <w:szCs w:val="22"/>
              </w:rPr>
            </w:pPr>
          </w:p>
        </w:tc>
        <w:tc>
          <w:tcPr>
            <w:tcW w:w="5670" w:type="dxa"/>
          </w:tcPr>
          <w:p w14:paraId="34929EEF" w14:textId="773D9823" w:rsidR="008A62A2" w:rsidRPr="000335A6" w:rsidRDefault="008A62A2" w:rsidP="006927E9">
            <w:pPr>
              <w:pStyle w:val="Default"/>
              <w:rPr>
                <w:rFonts w:asciiTheme="majorHAnsi" w:hAnsiTheme="majorHAnsi" w:cstheme="majorHAnsi"/>
                <w:sz w:val="22"/>
                <w:szCs w:val="22"/>
              </w:rPr>
            </w:pP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tender </w:t>
            </w:r>
            <w:proofErr w:type="spellStart"/>
            <w:r w:rsidRPr="008A62A2">
              <w:rPr>
                <w:rFonts w:asciiTheme="majorHAnsi" w:hAnsiTheme="majorHAnsi" w:cstheme="majorHAnsi"/>
                <w:sz w:val="22"/>
                <w:szCs w:val="22"/>
              </w:rPr>
              <w:t>must</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include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installation</w:t>
            </w:r>
            <w:proofErr w:type="spellEnd"/>
            <w:r w:rsidRPr="008A62A2">
              <w:rPr>
                <w:rFonts w:asciiTheme="majorHAnsi" w:hAnsiTheme="majorHAnsi" w:cstheme="majorHAnsi"/>
                <w:sz w:val="22"/>
                <w:szCs w:val="22"/>
              </w:rPr>
              <w:t xml:space="preserve"> of </w:t>
            </w: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system</w:t>
            </w:r>
            <w:proofErr w:type="spellEnd"/>
          </w:p>
        </w:tc>
        <w:tc>
          <w:tcPr>
            <w:tcW w:w="1958" w:type="dxa"/>
          </w:tcPr>
          <w:p w14:paraId="77E80067" w14:textId="77777777" w:rsidR="008A62A2" w:rsidRPr="000335A6" w:rsidRDefault="008A62A2" w:rsidP="006927E9">
            <w:pPr>
              <w:pStyle w:val="Default"/>
              <w:rPr>
                <w:rFonts w:asciiTheme="majorHAnsi" w:hAnsiTheme="majorHAnsi" w:cstheme="majorHAnsi"/>
                <w:bCs/>
                <w:sz w:val="22"/>
                <w:szCs w:val="22"/>
              </w:rPr>
            </w:pPr>
          </w:p>
        </w:tc>
      </w:tr>
      <w:tr w:rsidR="008A62A2" w:rsidRPr="000335A6" w14:paraId="6D99D3E4" w14:textId="77777777" w:rsidTr="006927E9">
        <w:trPr>
          <w:trHeight w:val="110"/>
        </w:trPr>
        <w:tc>
          <w:tcPr>
            <w:tcW w:w="1271" w:type="dxa"/>
          </w:tcPr>
          <w:p w14:paraId="167D6227" w14:textId="77777777" w:rsidR="008A62A2" w:rsidRDefault="008A62A2" w:rsidP="008A62A2">
            <w:pPr>
              <w:pStyle w:val="Default"/>
              <w:numPr>
                <w:ilvl w:val="0"/>
                <w:numId w:val="4"/>
              </w:numPr>
              <w:rPr>
                <w:rFonts w:asciiTheme="majorHAnsi" w:hAnsiTheme="majorHAnsi" w:cstheme="majorHAnsi"/>
                <w:sz w:val="22"/>
                <w:szCs w:val="22"/>
              </w:rPr>
            </w:pPr>
          </w:p>
        </w:tc>
        <w:tc>
          <w:tcPr>
            <w:tcW w:w="5670" w:type="dxa"/>
          </w:tcPr>
          <w:p w14:paraId="632B42CA" w14:textId="793977B5" w:rsidR="008A62A2" w:rsidRPr="008A62A2" w:rsidRDefault="008A62A2" w:rsidP="006927E9">
            <w:pPr>
              <w:pStyle w:val="Default"/>
              <w:rPr>
                <w:rFonts w:asciiTheme="majorHAnsi" w:hAnsiTheme="majorHAnsi" w:cstheme="majorHAnsi"/>
                <w:sz w:val="22"/>
                <w:szCs w:val="22"/>
              </w:rPr>
            </w:pPr>
            <w:r>
              <w:rPr>
                <w:rFonts w:asciiTheme="majorHAnsi" w:hAnsiTheme="majorHAnsi" w:cstheme="majorHAnsi"/>
                <w:sz w:val="22"/>
                <w:szCs w:val="22"/>
              </w:rPr>
              <w:t>T</w:t>
            </w:r>
            <w:r w:rsidRPr="008A62A2">
              <w:rPr>
                <w:rFonts w:asciiTheme="majorHAnsi" w:hAnsiTheme="majorHAnsi" w:cstheme="majorHAnsi"/>
                <w:sz w:val="22"/>
                <w:szCs w:val="22"/>
              </w:rPr>
              <w:t>he tender must include user training</w:t>
            </w:r>
          </w:p>
        </w:tc>
        <w:tc>
          <w:tcPr>
            <w:tcW w:w="1958" w:type="dxa"/>
          </w:tcPr>
          <w:p w14:paraId="0DAE2A4F" w14:textId="77777777" w:rsidR="008A62A2" w:rsidRPr="000335A6" w:rsidRDefault="008A62A2" w:rsidP="006927E9">
            <w:pPr>
              <w:pStyle w:val="Default"/>
              <w:rPr>
                <w:rFonts w:asciiTheme="majorHAnsi" w:hAnsiTheme="majorHAnsi" w:cstheme="majorHAnsi"/>
                <w:bCs/>
                <w:sz w:val="22"/>
                <w:szCs w:val="22"/>
              </w:rPr>
            </w:pPr>
          </w:p>
        </w:tc>
      </w:tr>
      <w:tr w:rsidR="00C863B4" w:rsidRPr="000335A6" w14:paraId="2366B5B8" w14:textId="77777777" w:rsidTr="006927E9">
        <w:trPr>
          <w:trHeight w:val="110"/>
        </w:trPr>
        <w:tc>
          <w:tcPr>
            <w:tcW w:w="1271" w:type="dxa"/>
          </w:tcPr>
          <w:p w14:paraId="1F69D092" w14:textId="77777777" w:rsidR="00C863B4" w:rsidRDefault="00C863B4" w:rsidP="008A62A2">
            <w:pPr>
              <w:pStyle w:val="Default"/>
              <w:numPr>
                <w:ilvl w:val="0"/>
                <w:numId w:val="4"/>
              </w:numPr>
              <w:rPr>
                <w:rFonts w:asciiTheme="majorHAnsi" w:hAnsiTheme="majorHAnsi" w:cstheme="majorHAnsi"/>
                <w:sz w:val="22"/>
                <w:szCs w:val="22"/>
              </w:rPr>
            </w:pPr>
          </w:p>
        </w:tc>
        <w:tc>
          <w:tcPr>
            <w:tcW w:w="5670" w:type="dxa"/>
          </w:tcPr>
          <w:p w14:paraId="070B8AA0" w14:textId="77777777" w:rsidR="00C863B4" w:rsidRDefault="00C863B4" w:rsidP="006927E9">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Training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intermediate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level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assistance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apparatus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setup</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performing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first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analysis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further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remote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w:t>
            </w:r>
            <w:proofErr w:type="spellStart"/>
            <w:r w:rsidRPr="000335A6">
              <w:rPr>
                <w:rFonts w:asciiTheme="majorHAnsi" w:hAnsiTheme="majorHAnsi" w:cstheme="majorHAnsi"/>
                <w:sz w:val="22"/>
                <w:szCs w:val="22"/>
              </w:rPr>
              <w:t>technical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assistance</w:t>
            </w:r>
            <w:proofErr w:type="spellEnd"/>
            <w:r w:rsidRPr="000335A6">
              <w:rPr>
                <w:rFonts w:asciiTheme="majorHAnsi" w:hAnsiTheme="majorHAnsi" w:cstheme="majorHAnsi"/>
                <w:sz w:val="22"/>
                <w:szCs w:val="22"/>
              </w:rPr>
              <w:t xml:space="preserve"> as </w:t>
            </w:r>
            <w:proofErr w:type="spellStart"/>
            <w:r w:rsidRPr="000335A6">
              <w:rPr>
                <w:rFonts w:asciiTheme="majorHAnsi" w:hAnsiTheme="majorHAnsi" w:cstheme="majorHAnsi"/>
                <w:sz w:val="22"/>
                <w:szCs w:val="22"/>
              </w:rPr>
              <w:t>needed</w:t>
            </w:r>
            <w:proofErr w:type="spellEnd"/>
            <w:r w:rsidRPr="000335A6">
              <w:rPr>
                <w:rFonts w:asciiTheme="majorHAnsi" w:hAnsiTheme="majorHAnsi" w:cstheme="majorHAnsi"/>
                <w:sz w:val="22"/>
                <w:szCs w:val="22"/>
              </w:rPr>
              <w:t>.</w:t>
            </w:r>
          </w:p>
          <w:p w14:paraId="39734496" w14:textId="0892E018" w:rsidR="0065163C" w:rsidRPr="0065163C" w:rsidRDefault="0065163C" w:rsidP="006927E9">
            <w:pPr>
              <w:pStyle w:val="Default"/>
              <w:rPr>
                <w:rFonts w:asciiTheme="majorHAnsi" w:hAnsiTheme="majorHAnsi" w:cstheme="majorHAnsi"/>
                <w:sz w:val="22"/>
                <w:szCs w:val="22"/>
              </w:rPr>
            </w:pPr>
            <w:r>
              <w:rPr>
                <w:rFonts w:asciiTheme="majorHAnsi" w:hAnsiTheme="majorHAnsi" w:cstheme="majorHAnsi"/>
                <w:sz w:val="22"/>
                <w:szCs w:val="22"/>
              </w:rPr>
              <w:t xml:space="preserve">Number of trainings: 2 times; upon delivery and some time after </w:t>
            </w:r>
            <w:r w:rsidRPr="0065163C">
              <w:rPr>
                <w:rFonts w:asciiTheme="majorHAnsi" w:hAnsiTheme="majorHAnsi" w:cstheme="majorHAnsi"/>
                <w:sz w:val="22"/>
                <w:szCs w:val="22"/>
              </w:rPr>
              <w:t>familiarisation with</w:t>
            </w:r>
            <w:r w:rsidR="006964CC">
              <w:rPr>
                <w:rFonts w:asciiTheme="majorHAnsi" w:hAnsiTheme="majorHAnsi" w:cstheme="majorHAnsi"/>
                <w:sz w:val="22"/>
                <w:szCs w:val="22"/>
              </w:rPr>
              <w:t xml:space="preserve"> working on</w:t>
            </w:r>
            <w:r w:rsidRPr="0065163C">
              <w:rPr>
                <w:rFonts w:asciiTheme="majorHAnsi" w:hAnsiTheme="majorHAnsi" w:cstheme="majorHAnsi"/>
                <w:sz w:val="22"/>
                <w:szCs w:val="22"/>
              </w:rPr>
              <w:t xml:space="preserve"> the apparatus</w:t>
            </w:r>
            <w:r w:rsidR="006964CC">
              <w:rPr>
                <w:rFonts w:asciiTheme="majorHAnsi" w:hAnsiTheme="majorHAnsi" w:cstheme="majorHAnsi"/>
                <w:sz w:val="22"/>
                <w:szCs w:val="22"/>
              </w:rPr>
              <w:t>.</w:t>
            </w:r>
          </w:p>
        </w:tc>
        <w:tc>
          <w:tcPr>
            <w:tcW w:w="1958" w:type="dxa"/>
          </w:tcPr>
          <w:p w14:paraId="161AF647" w14:textId="77777777" w:rsidR="00C863B4" w:rsidRPr="000335A6" w:rsidRDefault="00C863B4" w:rsidP="006927E9">
            <w:pPr>
              <w:pStyle w:val="Default"/>
              <w:rPr>
                <w:rFonts w:asciiTheme="majorHAnsi" w:hAnsiTheme="majorHAnsi" w:cstheme="majorHAnsi"/>
                <w:bCs/>
                <w:sz w:val="22"/>
                <w:szCs w:val="22"/>
              </w:rPr>
            </w:pPr>
          </w:p>
        </w:tc>
      </w:tr>
      <w:tr w:rsidR="008A62A2" w:rsidRPr="000335A6" w14:paraId="69272B55" w14:textId="77777777" w:rsidTr="006927E9">
        <w:trPr>
          <w:trHeight w:val="110"/>
        </w:trPr>
        <w:tc>
          <w:tcPr>
            <w:tcW w:w="1271" w:type="dxa"/>
          </w:tcPr>
          <w:p w14:paraId="4162BEB3" w14:textId="77777777" w:rsidR="008A62A2" w:rsidRDefault="008A62A2" w:rsidP="008A62A2">
            <w:pPr>
              <w:pStyle w:val="Default"/>
              <w:numPr>
                <w:ilvl w:val="0"/>
                <w:numId w:val="4"/>
              </w:numPr>
              <w:rPr>
                <w:rFonts w:asciiTheme="majorHAnsi" w:hAnsiTheme="majorHAnsi" w:cstheme="majorHAnsi"/>
                <w:sz w:val="22"/>
                <w:szCs w:val="22"/>
              </w:rPr>
            </w:pPr>
          </w:p>
        </w:tc>
        <w:tc>
          <w:tcPr>
            <w:tcW w:w="5670" w:type="dxa"/>
          </w:tcPr>
          <w:p w14:paraId="043AB006" w14:textId="01A9ECE8" w:rsidR="008A62A2" w:rsidRPr="000335A6" w:rsidRDefault="008A62A2" w:rsidP="006927E9">
            <w:pPr>
              <w:pStyle w:val="Default"/>
              <w:rPr>
                <w:rFonts w:asciiTheme="majorHAnsi" w:hAnsiTheme="majorHAnsi" w:cstheme="majorHAnsi"/>
                <w:sz w:val="22"/>
                <w:szCs w:val="22"/>
              </w:rPr>
            </w:pP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tender </w:t>
            </w:r>
            <w:proofErr w:type="spellStart"/>
            <w:r w:rsidRPr="008A62A2">
              <w:rPr>
                <w:rFonts w:asciiTheme="majorHAnsi" w:hAnsiTheme="majorHAnsi" w:cstheme="majorHAnsi"/>
                <w:sz w:val="22"/>
                <w:szCs w:val="22"/>
              </w:rPr>
              <w:t>must</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include</w:t>
            </w:r>
            <w:proofErr w:type="spellEnd"/>
            <w:r w:rsidRPr="008A62A2">
              <w:rPr>
                <w:rFonts w:asciiTheme="majorHAnsi" w:hAnsiTheme="majorHAnsi" w:cstheme="majorHAnsi"/>
                <w:sz w:val="22"/>
                <w:szCs w:val="22"/>
              </w:rPr>
              <w:t xml:space="preserve"> a C18 150x4,6 mm, 2,6um </w:t>
            </w:r>
            <w:proofErr w:type="spellStart"/>
            <w:r w:rsidRPr="008A62A2">
              <w:rPr>
                <w:rFonts w:asciiTheme="majorHAnsi" w:hAnsiTheme="majorHAnsi" w:cstheme="majorHAnsi"/>
                <w:sz w:val="22"/>
                <w:szCs w:val="22"/>
              </w:rPr>
              <w:t>chromatographic</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column</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with</w:t>
            </w:r>
            <w:proofErr w:type="spellEnd"/>
            <w:r w:rsidRPr="008A62A2">
              <w:rPr>
                <w:rFonts w:asciiTheme="majorHAnsi" w:hAnsiTheme="majorHAnsi" w:cstheme="majorHAnsi"/>
                <w:sz w:val="22"/>
                <w:szCs w:val="22"/>
              </w:rPr>
              <w:t xml:space="preserve"> a </w:t>
            </w:r>
            <w:proofErr w:type="spellStart"/>
            <w:r w:rsidRPr="008A62A2">
              <w:rPr>
                <w:rFonts w:asciiTheme="majorHAnsi" w:hAnsiTheme="majorHAnsi" w:cstheme="majorHAnsi"/>
                <w:sz w:val="22"/>
                <w:szCs w:val="22"/>
              </w:rPr>
              <w:t>suitable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pre-column</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and</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pre-column</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holder</w:t>
            </w:r>
            <w:proofErr w:type="spellEnd"/>
            <w:r w:rsidRPr="008A62A2">
              <w:rPr>
                <w:rFonts w:asciiTheme="majorHAnsi" w:hAnsiTheme="majorHAnsi" w:cstheme="majorHAnsi"/>
                <w:sz w:val="22"/>
                <w:szCs w:val="22"/>
              </w:rPr>
              <w:t>.</w:t>
            </w:r>
          </w:p>
        </w:tc>
        <w:tc>
          <w:tcPr>
            <w:tcW w:w="1958" w:type="dxa"/>
          </w:tcPr>
          <w:p w14:paraId="5A7F853C" w14:textId="77777777" w:rsidR="008A62A2" w:rsidRPr="000335A6" w:rsidRDefault="008A62A2" w:rsidP="006927E9">
            <w:pPr>
              <w:pStyle w:val="Default"/>
              <w:rPr>
                <w:rFonts w:asciiTheme="majorHAnsi" w:hAnsiTheme="majorHAnsi" w:cstheme="majorHAnsi"/>
                <w:bCs/>
                <w:sz w:val="22"/>
                <w:szCs w:val="22"/>
              </w:rPr>
            </w:pPr>
          </w:p>
        </w:tc>
      </w:tr>
      <w:tr w:rsidR="008A62A2" w:rsidRPr="000335A6" w14:paraId="57245A0E" w14:textId="77777777" w:rsidTr="006927E9">
        <w:trPr>
          <w:trHeight w:val="110"/>
        </w:trPr>
        <w:tc>
          <w:tcPr>
            <w:tcW w:w="1271" w:type="dxa"/>
          </w:tcPr>
          <w:p w14:paraId="1EB6423C" w14:textId="77777777" w:rsidR="008A62A2" w:rsidRDefault="008A62A2" w:rsidP="008A62A2">
            <w:pPr>
              <w:pStyle w:val="Default"/>
              <w:numPr>
                <w:ilvl w:val="0"/>
                <w:numId w:val="4"/>
              </w:numPr>
              <w:rPr>
                <w:rFonts w:asciiTheme="majorHAnsi" w:hAnsiTheme="majorHAnsi" w:cstheme="majorHAnsi"/>
                <w:sz w:val="22"/>
                <w:szCs w:val="22"/>
              </w:rPr>
            </w:pPr>
          </w:p>
        </w:tc>
        <w:tc>
          <w:tcPr>
            <w:tcW w:w="5670" w:type="dxa"/>
          </w:tcPr>
          <w:p w14:paraId="5117AFEB" w14:textId="47358155" w:rsidR="008A62A2" w:rsidRPr="000335A6" w:rsidRDefault="008A62A2" w:rsidP="006927E9">
            <w:pPr>
              <w:pStyle w:val="Default"/>
              <w:rPr>
                <w:rFonts w:asciiTheme="majorHAnsi" w:hAnsiTheme="majorHAnsi" w:cstheme="majorHAnsi"/>
                <w:sz w:val="22"/>
                <w:szCs w:val="22"/>
              </w:rPr>
            </w:pPr>
            <w:proofErr w:type="spellStart"/>
            <w:r w:rsidRPr="008A62A2">
              <w:rPr>
                <w:rFonts w:asciiTheme="majorHAnsi" w:hAnsiTheme="majorHAnsi" w:cstheme="majorHAnsi"/>
                <w:sz w:val="22"/>
                <w:szCs w:val="22"/>
              </w:rPr>
              <w:t>The</w:t>
            </w:r>
            <w:proofErr w:type="spellEnd"/>
            <w:r w:rsidRPr="008A62A2">
              <w:rPr>
                <w:rFonts w:asciiTheme="majorHAnsi" w:hAnsiTheme="majorHAnsi" w:cstheme="majorHAnsi"/>
                <w:sz w:val="22"/>
                <w:szCs w:val="22"/>
              </w:rPr>
              <w:t xml:space="preserve"> tender </w:t>
            </w:r>
            <w:proofErr w:type="spellStart"/>
            <w:r w:rsidRPr="008A62A2">
              <w:rPr>
                <w:rFonts w:asciiTheme="majorHAnsi" w:hAnsiTheme="majorHAnsi" w:cstheme="majorHAnsi"/>
                <w:sz w:val="22"/>
                <w:szCs w:val="22"/>
              </w:rPr>
              <w:t>must</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include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protective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covers</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with</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filters</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for</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mobile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phases</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and</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waste</w:t>
            </w:r>
            <w:proofErr w:type="spellEnd"/>
            <w:r w:rsidRPr="008A62A2">
              <w:rPr>
                <w:rFonts w:asciiTheme="majorHAnsi" w:hAnsiTheme="majorHAnsi" w:cstheme="majorHAnsi"/>
                <w:sz w:val="22"/>
                <w:szCs w:val="22"/>
              </w:rPr>
              <w:t xml:space="preserve"> </w:t>
            </w:r>
            <w:proofErr w:type="spellStart"/>
            <w:r w:rsidRPr="008A62A2">
              <w:rPr>
                <w:rFonts w:asciiTheme="majorHAnsi" w:hAnsiTheme="majorHAnsi" w:cstheme="majorHAnsi"/>
                <w:sz w:val="22"/>
                <w:szCs w:val="22"/>
              </w:rPr>
              <w:t>solvents</w:t>
            </w:r>
            <w:proofErr w:type="spellEnd"/>
            <w:r w:rsidRPr="008A62A2">
              <w:rPr>
                <w:rFonts w:asciiTheme="majorHAnsi" w:hAnsiTheme="majorHAnsi" w:cstheme="majorHAnsi"/>
                <w:sz w:val="22"/>
                <w:szCs w:val="22"/>
              </w:rPr>
              <w:t>.</w:t>
            </w:r>
          </w:p>
        </w:tc>
        <w:tc>
          <w:tcPr>
            <w:tcW w:w="1958" w:type="dxa"/>
          </w:tcPr>
          <w:p w14:paraId="14C4A616" w14:textId="77777777" w:rsidR="008A62A2" w:rsidRPr="000335A6" w:rsidRDefault="008A62A2" w:rsidP="006927E9">
            <w:pPr>
              <w:pStyle w:val="Default"/>
              <w:rPr>
                <w:rFonts w:asciiTheme="majorHAnsi" w:hAnsiTheme="majorHAnsi" w:cstheme="majorHAnsi"/>
                <w:bCs/>
                <w:sz w:val="22"/>
                <w:szCs w:val="22"/>
              </w:rPr>
            </w:pPr>
          </w:p>
        </w:tc>
      </w:tr>
      <w:tr w:rsidR="00CD2A37" w:rsidRPr="000335A6" w14:paraId="49568097" w14:textId="77777777" w:rsidTr="006927E9">
        <w:trPr>
          <w:trHeight w:val="110"/>
        </w:trPr>
        <w:tc>
          <w:tcPr>
            <w:tcW w:w="1271" w:type="dxa"/>
          </w:tcPr>
          <w:p w14:paraId="4E9BF0E6" w14:textId="553492F9" w:rsidR="00CD2A37" w:rsidRPr="00CD2A37" w:rsidRDefault="00CD2A37" w:rsidP="008A62A2">
            <w:pPr>
              <w:pStyle w:val="Default"/>
              <w:numPr>
                <w:ilvl w:val="0"/>
                <w:numId w:val="4"/>
              </w:numPr>
              <w:rPr>
                <w:rFonts w:asciiTheme="majorHAnsi" w:hAnsiTheme="majorHAnsi" w:cstheme="majorHAnsi"/>
                <w:sz w:val="22"/>
                <w:szCs w:val="22"/>
              </w:rPr>
            </w:pPr>
          </w:p>
        </w:tc>
        <w:tc>
          <w:tcPr>
            <w:tcW w:w="5670" w:type="dxa"/>
          </w:tcPr>
          <w:p w14:paraId="4F7592ED" w14:textId="77777777" w:rsidR="00CD2A37" w:rsidRPr="000335A6" w:rsidRDefault="00CD2A37" w:rsidP="006927E9">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Service </w:t>
            </w:r>
            <w:proofErr w:type="spellStart"/>
            <w:r w:rsidRPr="000335A6">
              <w:rPr>
                <w:rFonts w:asciiTheme="majorHAnsi" w:hAnsiTheme="majorHAnsi" w:cstheme="majorHAnsi"/>
                <w:sz w:val="22"/>
                <w:szCs w:val="22"/>
              </w:rPr>
              <w:t>support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technical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assistance</w:t>
            </w:r>
            <w:proofErr w:type="spellEnd"/>
            <w:r w:rsidRPr="000335A6">
              <w:rPr>
                <w:rFonts w:asciiTheme="majorHAnsi" w:hAnsiTheme="majorHAnsi" w:cstheme="majorHAnsi"/>
                <w:sz w:val="22"/>
                <w:szCs w:val="22"/>
              </w:rPr>
              <w:t xml:space="preserve"> in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Republic</w:t>
            </w:r>
            <w:proofErr w:type="spellEnd"/>
            <w:r w:rsidRPr="000335A6">
              <w:rPr>
                <w:rFonts w:asciiTheme="majorHAnsi" w:hAnsiTheme="majorHAnsi" w:cstheme="majorHAnsi"/>
                <w:sz w:val="22"/>
                <w:szCs w:val="22"/>
              </w:rPr>
              <w:t xml:space="preserve"> of Slovenia.</w:t>
            </w:r>
          </w:p>
        </w:tc>
        <w:tc>
          <w:tcPr>
            <w:tcW w:w="1958" w:type="dxa"/>
          </w:tcPr>
          <w:p w14:paraId="6C927319" w14:textId="77777777" w:rsidR="00CD2A37" w:rsidRPr="000335A6" w:rsidRDefault="00CD2A37" w:rsidP="006927E9">
            <w:pPr>
              <w:pStyle w:val="Default"/>
              <w:rPr>
                <w:rFonts w:asciiTheme="majorHAnsi" w:hAnsiTheme="majorHAnsi" w:cstheme="majorHAnsi"/>
                <w:bCs/>
                <w:sz w:val="22"/>
                <w:szCs w:val="22"/>
              </w:rPr>
            </w:pPr>
          </w:p>
        </w:tc>
      </w:tr>
      <w:tr w:rsidR="00CD2A37" w:rsidRPr="000335A6" w14:paraId="212BAF75" w14:textId="77777777" w:rsidTr="006927E9">
        <w:trPr>
          <w:trHeight w:val="110"/>
        </w:trPr>
        <w:tc>
          <w:tcPr>
            <w:tcW w:w="1271" w:type="dxa"/>
          </w:tcPr>
          <w:p w14:paraId="168FFA19" w14:textId="5CF72E60" w:rsidR="00CD2A37" w:rsidRPr="000335A6" w:rsidRDefault="00CD2A37" w:rsidP="008A62A2">
            <w:pPr>
              <w:pStyle w:val="Default"/>
              <w:numPr>
                <w:ilvl w:val="0"/>
                <w:numId w:val="4"/>
              </w:numPr>
              <w:rPr>
                <w:rFonts w:asciiTheme="majorHAnsi" w:hAnsiTheme="majorHAnsi" w:cstheme="majorHAnsi"/>
                <w:sz w:val="22"/>
                <w:szCs w:val="22"/>
              </w:rPr>
            </w:pPr>
          </w:p>
        </w:tc>
        <w:tc>
          <w:tcPr>
            <w:tcW w:w="5670" w:type="dxa"/>
          </w:tcPr>
          <w:p w14:paraId="2C7A515F" w14:textId="7570EF22" w:rsidR="00CD2A37" w:rsidRPr="000335A6" w:rsidRDefault="005E4AD4" w:rsidP="006927E9">
            <w:pPr>
              <w:pStyle w:val="Default"/>
              <w:rPr>
                <w:rFonts w:asciiTheme="majorHAnsi" w:hAnsiTheme="majorHAnsi" w:cstheme="majorHAnsi"/>
                <w:sz w:val="22"/>
                <w:szCs w:val="22"/>
              </w:rPr>
            </w:pPr>
            <w:proofErr w:type="spellStart"/>
            <w:r w:rsidRPr="005257F7">
              <w:rPr>
                <w:rFonts w:asciiTheme="majorHAnsi" w:hAnsiTheme="majorHAnsi" w:cstheme="majorHAnsi"/>
              </w:rPr>
              <w:t>Warranty</w:t>
            </w:r>
            <w:proofErr w:type="spellEnd"/>
            <w:r w:rsidRPr="005257F7">
              <w:rPr>
                <w:rFonts w:asciiTheme="majorHAnsi" w:hAnsiTheme="majorHAnsi" w:cstheme="majorHAnsi"/>
              </w:rPr>
              <w:t xml:space="preserve">: </w:t>
            </w:r>
            <w:r>
              <w:rPr>
                <w:rFonts w:asciiTheme="majorHAnsi" w:hAnsiTheme="majorHAnsi" w:cstheme="majorHAnsi"/>
              </w:rPr>
              <w:t xml:space="preserve">at </w:t>
            </w:r>
            <w:proofErr w:type="spellStart"/>
            <w:r>
              <w:rPr>
                <w:rFonts w:asciiTheme="majorHAnsi" w:hAnsiTheme="majorHAnsi" w:cstheme="majorHAnsi"/>
              </w:rPr>
              <w:t>least</w:t>
            </w:r>
            <w:proofErr w:type="spellEnd"/>
            <w:r>
              <w:rPr>
                <w:rFonts w:asciiTheme="majorHAnsi" w:hAnsiTheme="majorHAnsi" w:cstheme="majorHAnsi"/>
              </w:rPr>
              <w:t xml:space="preserve"> </w:t>
            </w:r>
            <w:r w:rsidRPr="005257F7">
              <w:rPr>
                <w:rFonts w:asciiTheme="majorHAnsi" w:hAnsiTheme="majorHAnsi" w:cstheme="majorHAnsi"/>
              </w:rPr>
              <w:t xml:space="preserve">2 </w:t>
            </w:r>
            <w:proofErr w:type="spellStart"/>
            <w:r w:rsidRPr="005257F7">
              <w:rPr>
                <w:rFonts w:asciiTheme="majorHAnsi" w:hAnsiTheme="majorHAnsi" w:cstheme="majorHAnsi"/>
              </w:rPr>
              <w:t>years</w:t>
            </w:r>
            <w:proofErr w:type="spellEnd"/>
            <w:r>
              <w:rPr>
                <w:rFonts w:asciiTheme="majorHAnsi" w:hAnsiTheme="majorHAnsi" w:cstheme="majorHAnsi"/>
              </w:rPr>
              <w:t xml:space="preserve">. </w:t>
            </w:r>
            <w:r w:rsidRPr="006B4709">
              <w:rPr>
                <w:rFonts w:asciiTheme="majorHAnsi" w:hAnsiTheme="majorHAnsi" w:cstheme="majorHAnsi"/>
              </w:rPr>
              <w:t>The guarantee period starts upon delivery of the equipment.</w:t>
            </w:r>
            <w:r>
              <w:rPr>
                <w:rFonts w:ascii="Calibri Light" w:hAnsi="Calibri Light" w:cs="Calibri Light"/>
                <w:vertAlign w:val="superscript"/>
              </w:rPr>
              <w:t xml:space="preserve"> **</w:t>
            </w:r>
          </w:p>
        </w:tc>
        <w:tc>
          <w:tcPr>
            <w:tcW w:w="1958" w:type="dxa"/>
          </w:tcPr>
          <w:p w14:paraId="6B907D81" w14:textId="77777777" w:rsidR="00CD2A37" w:rsidRPr="000335A6" w:rsidRDefault="00CD2A37" w:rsidP="006927E9">
            <w:pPr>
              <w:pStyle w:val="Default"/>
              <w:rPr>
                <w:rFonts w:asciiTheme="majorHAnsi" w:hAnsiTheme="majorHAnsi" w:cstheme="majorHAnsi"/>
                <w:bCs/>
                <w:sz w:val="22"/>
                <w:szCs w:val="22"/>
              </w:rPr>
            </w:pPr>
          </w:p>
        </w:tc>
      </w:tr>
      <w:tr w:rsidR="00CD2A37" w:rsidRPr="000335A6" w14:paraId="249F44A0" w14:textId="77777777" w:rsidTr="006927E9">
        <w:trPr>
          <w:trHeight w:val="110"/>
        </w:trPr>
        <w:tc>
          <w:tcPr>
            <w:tcW w:w="1271" w:type="dxa"/>
          </w:tcPr>
          <w:p w14:paraId="23F6DD11" w14:textId="11BB0380" w:rsidR="00CD2A37" w:rsidRPr="000335A6" w:rsidRDefault="00CD2A37" w:rsidP="008A62A2">
            <w:pPr>
              <w:pStyle w:val="Default"/>
              <w:numPr>
                <w:ilvl w:val="0"/>
                <w:numId w:val="4"/>
              </w:numPr>
              <w:rPr>
                <w:rFonts w:asciiTheme="majorHAnsi" w:hAnsiTheme="majorHAnsi" w:cstheme="majorHAnsi"/>
                <w:sz w:val="22"/>
                <w:szCs w:val="22"/>
              </w:rPr>
            </w:pPr>
          </w:p>
        </w:tc>
        <w:tc>
          <w:tcPr>
            <w:tcW w:w="5670" w:type="dxa"/>
          </w:tcPr>
          <w:p w14:paraId="508BAC8B" w14:textId="22CF5833" w:rsidR="00CD2A37" w:rsidRPr="000335A6" w:rsidRDefault="0065163C" w:rsidP="006927E9">
            <w:pPr>
              <w:pStyle w:val="Default"/>
              <w:rPr>
                <w:rFonts w:asciiTheme="majorHAnsi" w:hAnsiTheme="majorHAnsi" w:cstheme="majorHAnsi"/>
                <w:sz w:val="22"/>
                <w:szCs w:val="22"/>
              </w:rPr>
            </w:pPr>
            <w:proofErr w:type="spellStart"/>
            <w:r w:rsidRPr="0065163C">
              <w:rPr>
                <w:rFonts w:asciiTheme="majorHAnsi" w:hAnsiTheme="majorHAnsi" w:cstheme="majorHAnsi"/>
                <w:sz w:val="22"/>
                <w:szCs w:val="22"/>
              </w:rPr>
              <w:t>User</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manuals</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maintenance</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instructions</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warranty</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and</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other</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documentation</w:t>
            </w:r>
            <w:proofErr w:type="spellEnd"/>
            <w:r w:rsidRPr="0065163C">
              <w:rPr>
                <w:rFonts w:asciiTheme="majorHAnsi" w:hAnsiTheme="majorHAnsi" w:cstheme="majorHAnsi"/>
                <w:sz w:val="22"/>
                <w:szCs w:val="22"/>
              </w:rPr>
              <w:t xml:space="preserve"> are </w:t>
            </w:r>
            <w:proofErr w:type="spellStart"/>
            <w:r w:rsidRPr="0065163C">
              <w:rPr>
                <w:rFonts w:asciiTheme="majorHAnsi" w:hAnsiTheme="majorHAnsi" w:cstheme="majorHAnsi"/>
                <w:sz w:val="22"/>
                <w:szCs w:val="22"/>
              </w:rPr>
              <w:t>provided</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upon</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delivery</w:t>
            </w:r>
            <w:proofErr w:type="spellEnd"/>
            <w:r w:rsidRPr="0065163C">
              <w:rPr>
                <w:rFonts w:asciiTheme="majorHAnsi" w:hAnsiTheme="majorHAnsi" w:cstheme="majorHAnsi"/>
                <w:sz w:val="22"/>
                <w:szCs w:val="22"/>
              </w:rPr>
              <w:t xml:space="preserve"> of </w:t>
            </w:r>
            <w:proofErr w:type="spellStart"/>
            <w:r w:rsidRPr="0065163C">
              <w:rPr>
                <w:rFonts w:asciiTheme="majorHAnsi" w:hAnsiTheme="majorHAnsi" w:cstheme="majorHAnsi"/>
                <w:sz w:val="22"/>
                <w:szCs w:val="22"/>
              </w:rPr>
              <w:t>equipment</w:t>
            </w:r>
            <w:proofErr w:type="spellEnd"/>
            <w:r w:rsidRPr="0065163C">
              <w:rPr>
                <w:rFonts w:asciiTheme="majorHAnsi" w:hAnsiTheme="majorHAnsi" w:cstheme="majorHAnsi"/>
                <w:sz w:val="22"/>
                <w:szCs w:val="22"/>
              </w:rPr>
              <w:t xml:space="preserve">, </w:t>
            </w:r>
            <w:r>
              <w:rPr>
                <w:rFonts w:asciiTheme="majorHAnsi" w:hAnsiTheme="majorHAnsi" w:cstheme="majorHAnsi"/>
                <w:sz w:val="22"/>
                <w:szCs w:val="22"/>
              </w:rPr>
              <w:t xml:space="preserve">2 </w:t>
            </w:r>
            <w:proofErr w:type="spellStart"/>
            <w:r>
              <w:rPr>
                <w:rFonts w:asciiTheme="majorHAnsi" w:hAnsiTheme="majorHAnsi" w:cstheme="majorHAnsi"/>
                <w:sz w:val="22"/>
                <w:szCs w:val="22"/>
              </w:rPr>
              <w:t>copy</w:t>
            </w:r>
            <w:proofErr w:type="spellEnd"/>
            <w:r>
              <w:rPr>
                <w:rFonts w:asciiTheme="majorHAnsi" w:hAnsiTheme="majorHAnsi" w:cstheme="majorHAnsi"/>
                <w:sz w:val="22"/>
                <w:szCs w:val="22"/>
              </w:rPr>
              <w:t xml:space="preserve"> of </w:t>
            </w:r>
            <w:proofErr w:type="spellStart"/>
            <w:r>
              <w:rPr>
                <w:rFonts w:asciiTheme="majorHAnsi" w:hAnsiTheme="majorHAnsi" w:cstheme="majorHAnsi"/>
                <w:sz w:val="22"/>
                <w:szCs w:val="22"/>
              </w:rPr>
              <w:t>each</w:t>
            </w:r>
            <w:proofErr w:type="spellEnd"/>
            <w:r w:rsidRPr="0065163C">
              <w:rPr>
                <w:rFonts w:asciiTheme="majorHAnsi" w:hAnsiTheme="majorHAnsi" w:cstheme="majorHAnsi"/>
                <w:sz w:val="22"/>
                <w:szCs w:val="22"/>
              </w:rPr>
              <w:t xml:space="preserve"> </w:t>
            </w:r>
            <w:proofErr w:type="spellStart"/>
            <w:r w:rsidRPr="0065163C">
              <w:rPr>
                <w:rFonts w:asciiTheme="majorHAnsi" w:hAnsiTheme="majorHAnsi" w:cstheme="majorHAnsi"/>
                <w:sz w:val="22"/>
                <w:szCs w:val="22"/>
              </w:rPr>
              <w:t>and</w:t>
            </w:r>
            <w:proofErr w:type="spellEnd"/>
            <w:r w:rsidRPr="0065163C">
              <w:rPr>
                <w:rFonts w:asciiTheme="majorHAnsi" w:hAnsiTheme="majorHAnsi" w:cstheme="majorHAnsi"/>
                <w:sz w:val="22"/>
                <w:szCs w:val="22"/>
              </w:rPr>
              <w:t xml:space="preserve"> in Slovenia nor </w:t>
            </w:r>
            <w:proofErr w:type="spellStart"/>
            <w:r w:rsidRPr="0065163C">
              <w:rPr>
                <w:rFonts w:asciiTheme="majorHAnsi" w:hAnsiTheme="majorHAnsi" w:cstheme="majorHAnsi"/>
                <w:sz w:val="22"/>
                <w:szCs w:val="22"/>
              </w:rPr>
              <w:t>English</w:t>
            </w:r>
            <w:proofErr w:type="spellEnd"/>
            <w:r w:rsidRPr="0065163C">
              <w:rPr>
                <w:rFonts w:asciiTheme="majorHAnsi" w:hAnsiTheme="majorHAnsi" w:cstheme="majorHAnsi"/>
                <w:sz w:val="22"/>
                <w:szCs w:val="22"/>
              </w:rPr>
              <w:t>.</w:t>
            </w:r>
          </w:p>
        </w:tc>
        <w:tc>
          <w:tcPr>
            <w:tcW w:w="1958" w:type="dxa"/>
          </w:tcPr>
          <w:p w14:paraId="19672265" w14:textId="77777777" w:rsidR="00CD2A37" w:rsidRPr="000335A6" w:rsidRDefault="00CD2A37" w:rsidP="006927E9">
            <w:pPr>
              <w:pStyle w:val="Default"/>
              <w:rPr>
                <w:rFonts w:asciiTheme="majorHAnsi" w:hAnsiTheme="majorHAnsi" w:cstheme="majorHAnsi"/>
                <w:bCs/>
                <w:sz w:val="22"/>
                <w:szCs w:val="22"/>
              </w:rPr>
            </w:pPr>
          </w:p>
        </w:tc>
      </w:tr>
      <w:tr w:rsidR="00CD2A37" w:rsidRPr="000335A6" w14:paraId="47119A9D" w14:textId="77777777" w:rsidTr="006927E9">
        <w:trPr>
          <w:trHeight w:val="110"/>
        </w:trPr>
        <w:tc>
          <w:tcPr>
            <w:tcW w:w="1271" w:type="dxa"/>
          </w:tcPr>
          <w:p w14:paraId="0D186FFE" w14:textId="4E820B2F" w:rsidR="00CD2A37" w:rsidRPr="000335A6" w:rsidRDefault="00CD2A37" w:rsidP="008A62A2">
            <w:pPr>
              <w:pStyle w:val="Default"/>
              <w:numPr>
                <w:ilvl w:val="0"/>
                <w:numId w:val="4"/>
              </w:numPr>
              <w:rPr>
                <w:rFonts w:asciiTheme="majorHAnsi" w:hAnsiTheme="majorHAnsi" w:cstheme="majorHAnsi"/>
                <w:sz w:val="22"/>
                <w:szCs w:val="22"/>
              </w:rPr>
            </w:pPr>
          </w:p>
        </w:tc>
        <w:tc>
          <w:tcPr>
            <w:tcW w:w="5670" w:type="dxa"/>
          </w:tcPr>
          <w:p w14:paraId="7D8D09C8" w14:textId="600E4075" w:rsidR="00CD2A37" w:rsidRPr="000335A6" w:rsidRDefault="005E4AD4" w:rsidP="006927E9">
            <w:pPr>
              <w:pStyle w:val="Default"/>
              <w:rPr>
                <w:rFonts w:asciiTheme="majorHAnsi" w:hAnsiTheme="majorHAnsi" w:cstheme="majorHAnsi"/>
                <w:sz w:val="22"/>
                <w:szCs w:val="22"/>
              </w:rPr>
            </w:pPr>
            <w:r w:rsidRPr="006B4709">
              <w:rPr>
                <w:rFonts w:asciiTheme="majorHAnsi" w:hAnsiTheme="majorHAnsi" w:cstheme="majorHAnsi"/>
              </w:rPr>
              <w:t xml:space="preserve">Delivery deadline: </w:t>
            </w:r>
            <w:r w:rsidRPr="005E4AD4">
              <w:rPr>
                <w:rFonts w:asciiTheme="majorHAnsi" w:hAnsiTheme="majorHAnsi" w:cstheme="majorHAnsi"/>
              </w:rPr>
              <w:t>no later than 15th of December 2024</w:t>
            </w:r>
            <w:r>
              <w:rPr>
                <w:rFonts w:asciiTheme="majorHAnsi" w:hAnsiTheme="majorHAnsi" w:cstheme="majorHAnsi"/>
              </w:rPr>
              <w:t>.</w:t>
            </w:r>
          </w:p>
        </w:tc>
        <w:tc>
          <w:tcPr>
            <w:tcW w:w="1958" w:type="dxa"/>
          </w:tcPr>
          <w:p w14:paraId="26BD4BCC" w14:textId="77777777" w:rsidR="00CD2A37" w:rsidRPr="000335A6" w:rsidRDefault="00CD2A37" w:rsidP="006927E9">
            <w:pPr>
              <w:pStyle w:val="Default"/>
              <w:rPr>
                <w:rFonts w:asciiTheme="majorHAnsi" w:hAnsiTheme="majorHAnsi" w:cstheme="majorHAnsi"/>
                <w:bCs/>
                <w:sz w:val="22"/>
                <w:szCs w:val="22"/>
              </w:rPr>
            </w:pPr>
          </w:p>
        </w:tc>
      </w:tr>
      <w:tr w:rsidR="00CD2A37" w:rsidRPr="000335A6" w14:paraId="63349BC1" w14:textId="77777777" w:rsidTr="006927E9">
        <w:trPr>
          <w:trHeight w:val="110"/>
        </w:trPr>
        <w:tc>
          <w:tcPr>
            <w:tcW w:w="1271" w:type="dxa"/>
          </w:tcPr>
          <w:p w14:paraId="5F56B25E" w14:textId="400E1E98" w:rsidR="00CD2A37" w:rsidRPr="000335A6" w:rsidRDefault="00CD2A37" w:rsidP="008A62A2">
            <w:pPr>
              <w:pStyle w:val="Default"/>
              <w:numPr>
                <w:ilvl w:val="0"/>
                <w:numId w:val="4"/>
              </w:numPr>
              <w:rPr>
                <w:rFonts w:asciiTheme="majorHAnsi" w:hAnsiTheme="majorHAnsi" w:cstheme="majorHAnsi"/>
                <w:sz w:val="22"/>
                <w:szCs w:val="22"/>
              </w:rPr>
            </w:pPr>
          </w:p>
        </w:tc>
        <w:tc>
          <w:tcPr>
            <w:tcW w:w="5670" w:type="dxa"/>
          </w:tcPr>
          <w:p w14:paraId="1C059F4F" w14:textId="6CD39F96" w:rsidR="00CD2A37" w:rsidRPr="000335A6" w:rsidRDefault="00C863B4" w:rsidP="006927E9">
            <w:pPr>
              <w:pStyle w:val="Default"/>
              <w:rPr>
                <w:rFonts w:asciiTheme="majorHAnsi" w:hAnsiTheme="majorHAnsi" w:cstheme="majorHAnsi"/>
                <w:sz w:val="22"/>
                <w:szCs w:val="22"/>
              </w:rPr>
            </w:pPr>
            <w:proofErr w:type="spellStart"/>
            <w:r>
              <w:rPr>
                <w:rFonts w:asciiTheme="majorHAnsi" w:hAnsiTheme="majorHAnsi" w:cstheme="majorHAnsi"/>
                <w:sz w:val="22"/>
                <w:szCs w:val="22"/>
              </w:rPr>
              <w:t>A</w:t>
            </w:r>
            <w:r w:rsidR="00CD2A37" w:rsidRPr="000335A6">
              <w:rPr>
                <w:rFonts w:asciiTheme="majorHAnsi" w:hAnsiTheme="majorHAnsi" w:cstheme="majorHAnsi"/>
                <w:sz w:val="22"/>
                <w:szCs w:val="22"/>
              </w:rPr>
              <w:t>vailability</w:t>
            </w:r>
            <w:proofErr w:type="spellEnd"/>
            <w:r w:rsidR="00CD2A37" w:rsidRPr="000335A6">
              <w:rPr>
                <w:rFonts w:asciiTheme="majorHAnsi" w:hAnsiTheme="majorHAnsi" w:cstheme="majorHAnsi"/>
                <w:sz w:val="22"/>
                <w:szCs w:val="22"/>
              </w:rPr>
              <w:t xml:space="preserve"> of </w:t>
            </w:r>
            <w:proofErr w:type="spellStart"/>
            <w:r w:rsidR="00CD2A37" w:rsidRPr="000335A6">
              <w:rPr>
                <w:rFonts w:asciiTheme="majorHAnsi" w:hAnsiTheme="majorHAnsi" w:cstheme="majorHAnsi"/>
                <w:sz w:val="22"/>
                <w:szCs w:val="22"/>
              </w:rPr>
              <w:t>spare</w:t>
            </w:r>
            <w:proofErr w:type="spellEnd"/>
            <w:r w:rsidR="00CD2A37" w:rsidRPr="000335A6">
              <w:rPr>
                <w:rFonts w:asciiTheme="majorHAnsi" w:hAnsiTheme="majorHAnsi" w:cstheme="majorHAnsi"/>
                <w:sz w:val="22"/>
                <w:szCs w:val="22"/>
              </w:rPr>
              <w:t xml:space="preserve"> </w:t>
            </w:r>
            <w:proofErr w:type="spellStart"/>
            <w:r w:rsidR="00CD2A37" w:rsidRPr="000335A6">
              <w:rPr>
                <w:rFonts w:asciiTheme="majorHAnsi" w:hAnsiTheme="majorHAnsi" w:cstheme="majorHAnsi"/>
                <w:sz w:val="22"/>
                <w:szCs w:val="22"/>
              </w:rPr>
              <w:t>parts</w:t>
            </w:r>
            <w:proofErr w:type="spellEnd"/>
            <w:r w:rsidR="00CD2A37" w:rsidRPr="000335A6">
              <w:rPr>
                <w:rFonts w:asciiTheme="majorHAnsi" w:hAnsiTheme="majorHAnsi" w:cstheme="majorHAnsi"/>
                <w:sz w:val="22"/>
                <w:szCs w:val="22"/>
              </w:rPr>
              <w:t xml:space="preserve"> </w:t>
            </w:r>
            <w:proofErr w:type="spellStart"/>
            <w:r w:rsidR="00CD2A37" w:rsidRPr="000335A6">
              <w:rPr>
                <w:rFonts w:asciiTheme="majorHAnsi" w:hAnsiTheme="majorHAnsi" w:cstheme="majorHAnsi"/>
                <w:sz w:val="22"/>
                <w:szCs w:val="22"/>
              </w:rPr>
              <w:t>and</w:t>
            </w:r>
            <w:proofErr w:type="spellEnd"/>
            <w:r w:rsidR="00CD2A37" w:rsidRPr="000335A6">
              <w:rPr>
                <w:rFonts w:asciiTheme="majorHAnsi" w:hAnsiTheme="majorHAnsi" w:cstheme="majorHAnsi"/>
                <w:sz w:val="22"/>
                <w:szCs w:val="22"/>
              </w:rPr>
              <w:t xml:space="preserve"> </w:t>
            </w:r>
            <w:proofErr w:type="spellStart"/>
            <w:r w:rsidR="00CD2A37" w:rsidRPr="000335A6">
              <w:rPr>
                <w:rFonts w:asciiTheme="majorHAnsi" w:hAnsiTheme="majorHAnsi" w:cstheme="majorHAnsi"/>
                <w:sz w:val="22"/>
                <w:szCs w:val="22"/>
              </w:rPr>
              <w:t>consumables</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for</w:t>
            </w:r>
            <w:proofErr w:type="spellEnd"/>
            <w:r>
              <w:rPr>
                <w:rFonts w:asciiTheme="majorHAnsi" w:hAnsiTheme="majorHAnsi" w:cstheme="majorHAnsi"/>
                <w:sz w:val="22"/>
                <w:szCs w:val="22"/>
              </w:rPr>
              <w:t xml:space="preserve"> at least 10 years</w:t>
            </w:r>
            <w:r w:rsidR="00CD2A37" w:rsidRPr="000335A6">
              <w:rPr>
                <w:rFonts w:asciiTheme="majorHAnsi" w:hAnsiTheme="majorHAnsi" w:cstheme="majorHAnsi"/>
                <w:sz w:val="22"/>
                <w:szCs w:val="22"/>
              </w:rPr>
              <w:t>.</w:t>
            </w:r>
          </w:p>
        </w:tc>
        <w:tc>
          <w:tcPr>
            <w:tcW w:w="1958" w:type="dxa"/>
          </w:tcPr>
          <w:p w14:paraId="1EBD6767" w14:textId="77777777" w:rsidR="00CD2A37" w:rsidRPr="000335A6" w:rsidRDefault="00CD2A37" w:rsidP="006927E9">
            <w:pPr>
              <w:pStyle w:val="Default"/>
              <w:rPr>
                <w:rFonts w:asciiTheme="majorHAnsi" w:hAnsiTheme="majorHAnsi" w:cstheme="majorHAnsi"/>
                <w:bCs/>
                <w:sz w:val="22"/>
                <w:szCs w:val="22"/>
              </w:rPr>
            </w:pPr>
          </w:p>
        </w:tc>
      </w:tr>
    </w:tbl>
    <w:p w14:paraId="744823EF" w14:textId="77777777" w:rsidR="00CD2A37" w:rsidRPr="000335A6" w:rsidRDefault="00CD2A37" w:rsidP="00CD2A37">
      <w:pPr>
        <w:pStyle w:val="Default"/>
        <w:rPr>
          <w:rFonts w:asciiTheme="majorHAnsi" w:hAnsiTheme="majorHAnsi" w:cstheme="majorHAnsi"/>
          <w:sz w:val="22"/>
          <w:szCs w:val="22"/>
        </w:rPr>
      </w:pPr>
    </w:p>
    <w:p w14:paraId="2BABF642" w14:textId="77777777" w:rsidR="005E4AD4" w:rsidRPr="000F2805" w:rsidRDefault="005E4AD4" w:rsidP="005E4AD4">
      <w:pPr>
        <w:rPr>
          <w:rFonts w:asciiTheme="majorHAnsi" w:hAnsiTheme="majorHAnsi" w:cstheme="majorHAnsi"/>
        </w:rPr>
      </w:pPr>
      <w:bookmarkStart w:id="6" w:name="_Hlk171501312"/>
      <w:r>
        <w:rPr>
          <w:rFonts w:ascii="Calibri Light" w:hAnsi="Calibri Light" w:cs="Calibri Light"/>
          <w:color w:val="000000"/>
          <w:vertAlign w:val="superscript"/>
        </w:rPr>
        <w:t xml:space="preserve">** </w:t>
      </w:r>
      <w:r w:rsidRPr="000F2805">
        <w:rPr>
          <w:rFonts w:asciiTheme="majorHAnsi" w:hAnsiTheme="majorHAnsi" w:cstheme="majorHAnsi"/>
        </w:rPr>
        <w:t>Upon delivery of the equipment to the customer's premises, the equipment becomes the property of the customer. A delivery report will be prepared. The customer reserves the right to schedule the installation, commissioning, and user training for a period after the delivery of the equipment. The supplier will be required to install and commission the equipment, as well as conduct the training, within the timeframe specified in the written request from the customer.</w:t>
      </w:r>
    </w:p>
    <w:p w14:paraId="7F131C09" w14:textId="77777777" w:rsidR="005E4AD4" w:rsidRPr="000F2805" w:rsidRDefault="005E4AD4" w:rsidP="005E4AD4">
      <w:pPr>
        <w:rPr>
          <w:rFonts w:asciiTheme="majorHAnsi" w:hAnsiTheme="majorHAnsi" w:cstheme="majorHAnsi"/>
        </w:rPr>
      </w:pPr>
      <w:r w:rsidRPr="000F2805">
        <w:rPr>
          <w:rFonts w:asciiTheme="majorHAnsi" w:hAnsiTheme="majorHAnsi" w:cstheme="majorHAnsi"/>
        </w:rPr>
        <w:t>After the installation, commissioning and training, a report on the installation and commissioning of the equipment will be prepared. The warranty period will commence the day after the report on the installation and commissioning of the equipment is completed.</w:t>
      </w:r>
    </w:p>
    <w:bookmarkEnd w:id="6"/>
    <w:p w14:paraId="7A0FE39D" w14:textId="1B279236" w:rsidR="00CD2A37" w:rsidRDefault="00CD2A37" w:rsidP="006D4BFB">
      <w:pPr>
        <w:pStyle w:val="Default"/>
        <w:rPr>
          <w:rFonts w:asciiTheme="majorHAnsi" w:hAnsiTheme="majorHAnsi" w:cstheme="majorHAnsi"/>
          <w:sz w:val="22"/>
          <w:szCs w:val="22"/>
        </w:rPr>
      </w:pPr>
    </w:p>
    <w:p w14:paraId="5820EEB8" w14:textId="60074A6A" w:rsidR="005E4AD4" w:rsidRDefault="005E4AD4" w:rsidP="006D4BFB">
      <w:pPr>
        <w:pStyle w:val="Default"/>
        <w:rPr>
          <w:rFonts w:asciiTheme="majorHAnsi" w:hAnsiTheme="majorHAnsi" w:cstheme="majorHAnsi"/>
          <w:sz w:val="22"/>
          <w:szCs w:val="22"/>
        </w:rPr>
      </w:pPr>
    </w:p>
    <w:p w14:paraId="12BEBE7C" w14:textId="3A9E5A83" w:rsidR="005E4AD4" w:rsidRDefault="005E4AD4" w:rsidP="006D4BFB">
      <w:pPr>
        <w:pStyle w:val="Default"/>
        <w:rPr>
          <w:rFonts w:asciiTheme="majorHAnsi" w:hAnsiTheme="majorHAnsi" w:cstheme="majorHAnsi"/>
          <w:sz w:val="22"/>
          <w:szCs w:val="22"/>
        </w:rPr>
      </w:pPr>
    </w:p>
    <w:p w14:paraId="680327A8" w14:textId="77777777" w:rsidR="005E4AD4" w:rsidRPr="000335A6" w:rsidRDefault="005E4AD4" w:rsidP="006D4BFB">
      <w:pPr>
        <w:pStyle w:val="Default"/>
        <w:rPr>
          <w:rFonts w:asciiTheme="majorHAnsi" w:hAnsiTheme="majorHAnsi" w:cstheme="majorHAnsi"/>
          <w:sz w:val="22"/>
          <w:szCs w:val="22"/>
        </w:rPr>
      </w:pPr>
    </w:p>
    <w:p w14:paraId="796A407B" w14:textId="71DD21F8" w:rsidR="00C0198A" w:rsidRDefault="00C0198A" w:rsidP="00C0198A">
      <w:pPr>
        <w:pStyle w:val="Default"/>
        <w:spacing w:after="240"/>
        <w:rPr>
          <w:rFonts w:asciiTheme="majorHAnsi" w:hAnsiTheme="majorHAnsi" w:cstheme="majorHAnsi"/>
          <w:b/>
          <w:sz w:val="22"/>
          <w:szCs w:val="22"/>
        </w:rPr>
      </w:pPr>
      <w:r w:rsidRPr="000335A6">
        <w:rPr>
          <w:rFonts w:asciiTheme="majorHAnsi" w:hAnsiTheme="majorHAnsi" w:cstheme="majorHAnsi"/>
          <w:b/>
          <w:sz w:val="22"/>
          <w:szCs w:val="22"/>
        </w:rPr>
        <w:lastRenderedPageBreak/>
        <w:t>ADDITIONAL CRITERIA FOR SCORING</w:t>
      </w:r>
    </w:p>
    <w:p w14:paraId="174FB0CA"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client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select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r w:rsidRPr="00706965">
        <w:rPr>
          <w:rFonts w:asciiTheme="majorHAnsi" w:hAnsiTheme="majorHAnsi" w:cstheme="majorHAnsi"/>
          <w:b/>
          <w:sz w:val="22"/>
          <w:szCs w:val="22"/>
        </w:rPr>
        <w:t xml:space="preserve">most </w:t>
      </w:r>
      <w:proofErr w:type="spellStart"/>
      <w:r w:rsidRPr="00706965">
        <w:rPr>
          <w:rFonts w:asciiTheme="majorHAnsi" w:hAnsiTheme="majorHAnsi" w:cstheme="majorHAnsi"/>
          <w:b/>
          <w:sz w:val="22"/>
          <w:szCs w:val="22"/>
        </w:rPr>
        <w:t>economically</w:t>
      </w:r>
      <w:proofErr w:type="spellEnd"/>
      <w:r w:rsidRPr="00706965">
        <w:rPr>
          <w:rFonts w:asciiTheme="majorHAnsi" w:hAnsiTheme="majorHAnsi" w:cstheme="majorHAnsi"/>
          <w:b/>
          <w:sz w:val="22"/>
          <w:szCs w:val="22"/>
        </w:rPr>
        <w:t xml:space="preserve"> </w:t>
      </w:r>
      <w:proofErr w:type="spellStart"/>
      <w:r w:rsidRPr="00706965">
        <w:rPr>
          <w:rFonts w:asciiTheme="majorHAnsi" w:hAnsiTheme="majorHAnsi" w:cstheme="majorHAnsi"/>
          <w:b/>
          <w:sz w:val="22"/>
          <w:szCs w:val="22"/>
        </w:rPr>
        <w:t>advantageous</w:t>
      </w:r>
      <w:proofErr w:type="spellEnd"/>
      <w:r w:rsidRPr="00706965">
        <w:rPr>
          <w:rFonts w:asciiTheme="majorHAnsi" w:hAnsiTheme="majorHAnsi" w:cstheme="majorHAnsi"/>
          <w:b/>
          <w:sz w:val="22"/>
          <w:szCs w:val="22"/>
        </w:rPr>
        <w:t xml:space="preserve"> </w:t>
      </w:r>
      <w:proofErr w:type="spellStart"/>
      <w:r w:rsidRPr="00706965">
        <w:rPr>
          <w:rFonts w:asciiTheme="majorHAnsi" w:hAnsiTheme="majorHAnsi" w:cstheme="majorHAnsi"/>
          <w:b/>
          <w:sz w:val="22"/>
          <w:szCs w:val="22"/>
        </w:rPr>
        <w:t>offer</w:t>
      </w:r>
      <w:proofErr w:type="spellEnd"/>
      <w:r w:rsidRPr="000C5643">
        <w:rPr>
          <w:rFonts w:asciiTheme="majorHAnsi" w:hAnsiTheme="majorHAnsi" w:cstheme="majorHAnsi"/>
          <w:sz w:val="22"/>
          <w:szCs w:val="22"/>
        </w:rPr>
        <w:t xml:space="preserve"> in </w:t>
      </w:r>
      <w:proofErr w:type="spellStart"/>
      <w:r w:rsidRPr="000C5643">
        <w:rPr>
          <w:rFonts w:asciiTheme="majorHAnsi" w:hAnsiTheme="majorHAnsi" w:cstheme="majorHAnsi"/>
          <w:sz w:val="22"/>
          <w:szCs w:val="22"/>
        </w:rPr>
        <w:t>accordance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with</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selection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criteria</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provider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highest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be </w:t>
      </w:r>
      <w:proofErr w:type="spellStart"/>
      <w:r w:rsidRPr="000C5643">
        <w:rPr>
          <w:rFonts w:asciiTheme="majorHAnsi" w:hAnsiTheme="majorHAnsi" w:cstheme="majorHAnsi"/>
          <w:sz w:val="22"/>
          <w:szCs w:val="22"/>
        </w:rPr>
        <w:t>chosen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provider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must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equipment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meets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minimum </w:t>
      </w:r>
      <w:proofErr w:type="spellStart"/>
      <w:r w:rsidRPr="000C5643">
        <w:rPr>
          <w:rFonts w:asciiTheme="majorHAnsi" w:hAnsiTheme="majorHAnsi" w:cstheme="majorHAnsi"/>
          <w:sz w:val="22"/>
          <w:szCs w:val="22"/>
        </w:rPr>
        <w:t>technical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requirements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specified</w:t>
      </w:r>
      <w:proofErr w:type="spellEnd"/>
      <w:r w:rsidRPr="000C5643">
        <w:rPr>
          <w:rFonts w:asciiTheme="majorHAnsi" w:hAnsiTheme="majorHAnsi" w:cstheme="majorHAnsi"/>
          <w:sz w:val="22"/>
          <w:szCs w:val="22"/>
        </w:rPr>
        <w:t xml:space="preserve"> in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Technical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Specifications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chapter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If</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provider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equipment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exceeds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minimum </w:t>
      </w:r>
      <w:proofErr w:type="spellStart"/>
      <w:r w:rsidRPr="000C5643">
        <w:rPr>
          <w:rFonts w:asciiTheme="majorHAnsi" w:hAnsiTheme="majorHAnsi" w:cstheme="majorHAnsi"/>
          <w:sz w:val="22"/>
          <w:szCs w:val="22"/>
        </w:rPr>
        <w:t>technical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specifications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additional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in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elements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are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selection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criteria</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total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by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evaluated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is </w:t>
      </w:r>
      <w:proofErr w:type="spellStart"/>
      <w:r w:rsidRPr="000C5643">
        <w:rPr>
          <w:rFonts w:asciiTheme="majorHAnsi" w:hAnsiTheme="majorHAnsi" w:cstheme="majorHAnsi"/>
          <w:sz w:val="22"/>
          <w:szCs w:val="22"/>
        </w:rPr>
        <w:t>calculated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by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determining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for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each</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individual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criterion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and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summing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for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each</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individual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criterion</w:t>
      </w:r>
      <w:proofErr w:type="spellEnd"/>
      <w:r w:rsidRPr="000C5643">
        <w:rPr>
          <w:rFonts w:asciiTheme="majorHAnsi" w:hAnsiTheme="majorHAnsi" w:cstheme="majorHAnsi"/>
          <w:sz w:val="22"/>
          <w:szCs w:val="22"/>
        </w:rPr>
        <w:t>.</w:t>
      </w:r>
    </w:p>
    <w:p w14:paraId="4BE1CE0F"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accumulates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highest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be </w:t>
      </w:r>
      <w:proofErr w:type="spellStart"/>
      <w:r w:rsidRPr="000C5643">
        <w:rPr>
          <w:rFonts w:asciiTheme="majorHAnsi" w:hAnsiTheme="majorHAnsi" w:cstheme="majorHAnsi"/>
          <w:sz w:val="22"/>
          <w:szCs w:val="22"/>
        </w:rPr>
        <w:t>selected</w:t>
      </w:r>
      <w:proofErr w:type="spellEnd"/>
      <w:r w:rsidRPr="000C5643">
        <w:rPr>
          <w:rFonts w:asciiTheme="majorHAnsi" w:hAnsiTheme="majorHAnsi" w:cstheme="majorHAnsi"/>
          <w:sz w:val="22"/>
          <w:szCs w:val="22"/>
        </w:rPr>
        <w:t>.</w:t>
      </w:r>
    </w:p>
    <w:p w14:paraId="27630A4D" w14:textId="77777777" w:rsidR="000C5643" w:rsidRPr="000C5643" w:rsidRDefault="000C5643" w:rsidP="00706965">
      <w:pPr>
        <w:pStyle w:val="Default"/>
        <w:spacing w:after="240"/>
        <w:jc w:val="both"/>
        <w:rPr>
          <w:rFonts w:asciiTheme="majorHAnsi" w:hAnsiTheme="majorHAnsi" w:cstheme="majorHAnsi"/>
          <w:sz w:val="22"/>
          <w:szCs w:val="22"/>
        </w:rPr>
      </w:pPr>
      <w:r w:rsidRPr="000C5643">
        <w:rPr>
          <w:rFonts w:asciiTheme="majorHAnsi" w:hAnsiTheme="majorHAnsi" w:cstheme="majorHAnsi"/>
          <w:sz w:val="22"/>
          <w:szCs w:val="22"/>
        </w:rPr>
        <w:t xml:space="preserve">In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case</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two</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or</w:t>
      </w:r>
      <w:proofErr w:type="spellEnd"/>
      <w:r w:rsidRPr="000C5643">
        <w:rPr>
          <w:rFonts w:asciiTheme="majorHAnsi" w:hAnsiTheme="majorHAnsi" w:cstheme="majorHAnsi"/>
          <w:sz w:val="22"/>
          <w:szCs w:val="22"/>
        </w:rPr>
        <w:t xml:space="preserve"> more </w:t>
      </w:r>
      <w:proofErr w:type="spellStart"/>
      <w:r w:rsidRPr="000C5643">
        <w:rPr>
          <w:rFonts w:asciiTheme="majorHAnsi" w:hAnsiTheme="majorHAnsi" w:cstheme="majorHAnsi"/>
          <w:sz w:val="22"/>
          <w:szCs w:val="22"/>
        </w:rPr>
        <w:t>acceptable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with</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same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most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under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Criterion</w:t>
      </w:r>
      <w:proofErr w:type="spellEnd"/>
      <w:r w:rsidRPr="000C5643">
        <w:rPr>
          <w:rFonts w:asciiTheme="majorHAnsi" w:hAnsiTheme="majorHAnsi" w:cstheme="majorHAnsi"/>
          <w:sz w:val="22"/>
          <w:szCs w:val="22"/>
        </w:rPr>
        <w:t xml:space="preserve"> B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be </w:t>
      </w:r>
      <w:proofErr w:type="spellStart"/>
      <w:r w:rsidRPr="000C5643">
        <w:rPr>
          <w:rFonts w:asciiTheme="majorHAnsi" w:hAnsiTheme="majorHAnsi" w:cstheme="majorHAnsi"/>
          <w:sz w:val="22"/>
          <w:szCs w:val="22"/>
        </w:rPr>
        <w:t>selected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If</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there</w:t>
      </w:r>
      <w:proofErr w:type="spellEnd"/>
      <w:r w:rsidRPr="000C5643">
        <w:rPr>
          <w:rFonts w:asciiTheme="majorHAnsi" w:hAnsiTheme="majorHAnsi" w:cstheme="majorHAnsi"/>
          <w:sz w:val="22"/>
          <w:szCs w:val="22"/>
        </w:rPr>
        <w:t xml:space="preserve"> are </w:t>
      </w:r>
      <w:proofErr w:type="spellStart"/>
      <w:r w:rsidRPr="000C5643">
        <w:rPr>
          <w:rFonts w:asciiTheme="majorHAnsi" w:hAnsiTheme="majorHAnsi" w:cstheme="majorHAnsi"/>
          <w:sz w:val="22"/>
          <w:szCs w:val="22"/>
        </w:rPr>
        <w:t>still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two</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or</w:t>
      </w:r>
      <w:proofErr w:type="spellEnd"/>
      <w:r w:rsidRPr="000C5643">
        <w:rPr>
          <w:rFonts w:asciiTheme="majorHAnsi" w:hAnsiTheme="majorHAnsi" w:cstheme="majorHAnsi"/>
          <w:sz w:val="22"/>
          <w:szCs w:val="22"/>
        </w:rPr>
        <w:t xml:space="preserve"> more </w:t>
      </w:r>
      <w:proofErr w:type="spellStart"/>
      <w:r w:rsidRPr="000C5643">
        <w:rPr>
          <w:rFonts w:asciiTheme="majorHAnsi" w:hAnsiTheme="majorHAnsi" w:cstheme="majorHAnsi"/>
          <w:sz w:val="22"/>
          <w:szCs w:val="22"/>
        </w:rPr>
        <w:t>acceptable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with</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same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was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earlier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will</w:t>
      </w:r>
      <w:proofErr w:type="spellEnd"/>
      <w:r w:rsidRPr="000C5643">
        <w:rPr>
          <w:rFonts w:asciiTheme="majorHAnsi" w:hAnsiTheme="majorHAnsi" w:cstheme="majorHAnsi"/>
          <w:sz w:val="22"/>
          <w:szCs w:val="22"/>
        </w:rPr>
        <w:t xml:space="preserve"> be </w:t>
      </w:r>
      <w:proofErr w:type="spellStart"/>
      <w:r w:rsidRPr="000C5643">
        <w:rPr>
          <w:rFonts w:asciiTheme="majorHAnsi" w:hAnsiTheme="majorHAnsi" w:cstheme="majorHAnsi"/>
          <w:sz w:val="22"/>
          <w:szCs w:val="22"/>
        </w:rPr>
        <w:t>selected</w:t>
      </w:r>
      <w:proofErr w:type="spellEnd"/>
      <w:r w:rsidRPr="000C5643">
        <w:rPr>
          <w:rFonts w:asciiTheme="majorHAnsi" w:hAnsiTheme="majorHAnsi" w:cstheme="majorHAnsi"/>
          <w:sz w:val="22"/>
          <w:szCs w:val="22"/>
        </w:rPr>
        <w:t>.</w:t>
      </w:r>
    </w:p>
    <w:p w14:paraId="0E7800EF"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criterion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for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most </w:t>
      </w:r>
      <w:proofErr w:type="spellStart"/>
      <w:r w:rsidRPr="000C5643">
        <w:rPr>
          <w:rFonts w:asciiTheme="majorHAnsi" w:hAnsiTheme="majorHAnsi" w:cstheme="majorHAnsi"/>
          <w:sz w:val="22"/>
          <w:szCs w:val="22"/>
        </w:rPr>
        <w:t>economically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advantageous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consists</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following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criteria</w:t>
      </w:r>
      <w:proofErr w:type="spellEnd"/>
      <w:r w:rsidRPr="000C5643">
        <w:rPr>
          <w:rFonts w:asciiTheme="majorHAnsi" w:hAnsiTheme="majorHAnsi" w:cstheme="majorHAnsi"/>
          <w:sz w:val="22"/>
          <w:szCs w:val="22"/>
        </w:rPr>
        <w:t>:</w:t>
      </w:r>
    </w:p>
    <w:p w14:paraId="2418092E" w14:textId="77777777" w:rsidR="000C5643" w:rsidRPr="00706965" w:rsidRDefault="000C5643" w:rsidP="00706965">
      <w:pPr>
        <w:pStyle w:val="Default"/>
        <w:spacing w:after="240"/>
        <w:jc w:val="both"/>
        <w:rPr>
          <w:rFonts w:asciiTheme="majorHAnsi" w:hAnsiTheme="majorHAnsi" w:cstheme="majorHAnsi"/>
          <w:b/>
          <w:sz w:val="22"/>
          <w:szCs w:val="22"/>
        </w:rPr>
      </w:pPr>
      <w:proofErr w:type="spellStart"/>
      <w:r w:rsidRPr="00706965">
        <w:rPr>
          <w:rFonts w:asciiTheme="majorHAnsi" w:hAnsiTheme="majorHAnsi" w:cstheme="majorHAnsi"/>
          <w:b/>
          <w:sz w:val="22"/>
          <w:szCs w:val="22"/>
        </w:rPr>
        <w:t>Criterion</w:t>
      </w:r>
      <w:proofErr w:type="spellEnd"/>
      <w:r w:rsidRPr="00706965">
        <w:rPr>
          <w:rFonts w:asciiTheme="majorHAnsi" w:hAnsiTheme="majorHAnsi" w:cstheme="majorHAnsi"/>
          <w:b/>
          <w:sz w:val="22"/>
          <w:szCs w:val="22"/>
        </w:rPr>
        <w:t xml:space="preserve"> A - </w:t>
      </w:r>
      <w:proofErr w:type="spellStart"/>
      <w:r w:rsidRPr="00706965">
        <w:rPr>
          <w:rFonts w:asciiTheme="majorHAnsi" w:hAnsiTheme="majorHAnsi" w:cstheme="majorHAnsi"/>
          <w:b/>
          <w:sz w:val="22"/>
          <w:szCs w:val="22"/>
        </w:rPr>
        <w:t>offered</w:t>
      </w:r>
      <w:proofErr w:type="spellEnd"/>
      <w:r w:rsidRPr="00706965">
        <w:rPr>
          <w:rFonts w:asciiTheme="majorHAnsi" w:hAnsiTheme="majorHAnsi" w:cstheme="majorHAnsi"/>
          <w:b/>
          <w:sz w:val="22"/>
          <w:szCs w:val="22"/>
        </w:rPr>
        <w:t xml:space="preserve"> </w:t>
      </w:r>
      <w:proofErr w:type="spellStart"/>
      <w:r w:rsidRPr="00706965">
        <w:rPr>
          <w:rFonts w:asciiTheme="majorHAnsi" w:hAnsiTheme="majorHAnsi" w:cstheme="majorHAnsi"/>
          <w:b/>
          <w:sz w:val="22"/>
          <w:szCs w:val="22"/>
        </w:rPr>
        <w:t>price</w:t>
      </w:r>
      <w:proofErr w:type="spellEnd"/>
      <w:r w:rsidRPr="00706965">
        <w:rPr>
          <w:rFonts w:asciiTheme="majorHAnsi" w:hAnsiTheme="majorHAnsi" w:cstheme="majorHAnsi"/>
          <w:b/>
          <w:sz w:val="22"/>
          <w:szCs w:val="22"/>
        </w:rPr>
        <w:t xml:space="preserve"> </w:t>
      </w:r>
      <w:proofErr w:type="spellStart"/>
      <w:r w:rsidRPr="00706965">
        <w:rPr>
          <w:rFonts w:asciiTheme="majorHAnsi" w:hAnsiTheme="majorHAnsi" w:cstheme="majorHAnsi"/>
          <w:b/>
          <w:sz w:val="22"/>
          <w:szCs w:val="22"/>
        </w:rPr>
        <w:t>with</w:t>
      </w:r>
      <w:proofErr w:type="spellEnd"/>
      <w:r w:rsidRPr="00706965">
        <w:rPr>
          <w:rFonts w:asciiTheme="majorHAnsi" w:hAnsiTheme="majorHAnsi" w:cstheme="majorHAnsi"/>
          <w:b/>
          <w:sz w:val="22"/>
          <w:szCs w:val="22"/>
        </w:rPr>
        <w:t xml:space="preserve"> VAT </w:t>
      </w:r>
      <w:r w:rsidRPr="00706965">
        <w:rPr>
          <w:rFonts w:asciiTheme="majorHAnsi" w:hAnsiTheme="majorHAnsi" w:cstheme="majorHAnsi"/>
          <w:sz w:val="22"/>
          <w:szCs w:val="22"/>
        </w:rPr>
        <w:t>(</w:t>
      </w:r>
      <w:proofErr w:type="spellStart"/>
      <w:r w:rsidRPr="00706965">
        <w:rPr>
          <w:rFonts w:asciiTheme="majorHAnsi" w:hAnsiTheme="majorHAnsi" w:cstheme="majorHAnsi"/>
          <w:sz w:val="22"/>
          <w:szCs w:val="22"/>
        </w:rPr>
        <w:t>max</w:t>
      </w:r>
      <w:proofErr w:type="spellEnd"/>
      <w:r w:rsidRPr="00706965">
        <w:rPr>
          <w:rFonts w:asciiTheme="majorHAnsi" w:hAnsiTheme="majorHAnsi" w:cstheme="majorHAnsi"/>
          <w:sz w:val="22"/>
          <w:szCs w:val="22"/>
        </w:rPr>
        <w:t xml:space="preserve"> 60 </w:t>
      </w:r>
      <w:proofErr w:type="spellStart"/>
      <w:r w:rsidRPr="00706965">
        <w:rPr>
          <w:rFonts w:asciiTheme="majorHAnsi" w:hAnsiTheme="majorHAnsi" w:cstheme="majorHAnsi"/>
          <w:sz w:val="22"/>
          <w:szCs w:val="22"/>
        </w:rPr>
        <w:t>points</w:t>
      </w:r>
      <w:proofErr w:type="spellEnd"/>
      <w:r w:rsidRPr="00706965">
        <w:rPr>
          <w:rFonts w:asciiTheme="majorHAnsi" w:hAnsiTheme="majorHAnsi" w:cstheme="majorHAnsi"/>
          <w:sz w:val="22"/>
          <w:szCs w:val="22"/>
        </w:rPr>
        <w:t>)</w:t>
      </w:r>
    </w:p>
    <w:p w14:paraId="4924F4DD"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total </w:t>
      </w:r>
      <w:proofErr w:type="spellStart"/>
      <w:r w:rsidRPr="000C5643">
        <w:rPr>
          <w:rFonts w:asciiTheme="majorHAnsi" w:hAnsiTheme="majorHAnsi" w:cstheme="majorHAnsi"/>
          <w:sz w:val="22"/>
          <w:szCs w:val="22"/>
        </w:rPr>
        <w:t>offered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value</w:t>
      </w:r>
      <w:proofErr w:type="spellEnd"/>
      <w:r w:rsidRPr="000C5643">
        <w:rPr>
          <w:rFonts w:asciiTheme="majorHAnsi" w:hAnsiTheme="majorHAnsi" w:cstheme="majorHAnsi"/>
          <w:sz w:val="22"/>
          <w:szCs w:val="22"/>
        </w:rPr>
        <w:t xml:space="preserve"> in EUR </w:t>
      </w:r>
      <w:proofErr w:type="spellStart"/>
      <w:r w:rsidRPr="000C5643">
        <w:rPr>
          <w:rFonts w:asciiTheme="majorHAnsi" w:hAnsiTheme="majorHAnsi" w:cstheme="majorHAnsi"/>
          <w:sz w:val="22"/>
          <w:szCs w:val="22"/>
        </w:rPr>
        <w:t>with</w:t>
      </w:r>
      <w:proofErr w:type="spellEnd"/>
      <w:r w:rsidRPr="000C5643">
        <w:rPr>
          <w:rFonts w:asciiTheme="majorHAnsi" w:hAnsiTheme="majorHAnsi" w:cstheme="majorHAnsi"/>
          <w:sz w:val="22"/>
          <w:szCs w:val="22"/>
        </w:rPr>
        <w:t xml:space="preserve"> VAT from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estimate</w:t>
      </w:r>
      <w:proofErr w:type="spellEnd"/>
      <w:r w:rsidRPr="000C5643">
        <w:rPr>
          <w:rFonts w:asciiTheme="majorHAnsi" w:hAnsiTheme="majorHAnsi" w:cstheme="majorHAnsi"/>
          <w:sz w:val="22"/>
          <w:szCs w:val="22"/>
        </w:rPr>
        <w:t xml:space="preserve"> is </w:t>
      </w:r>
      <w:proofErr w:type="spellStart"/>
      <w:r w:rsidRPr="000C5643">
        <w:rPr>
          <w:rFonts w:asciiTheme="majorHAnsi" w:hAnsiTheme="majorHAnsi" w:cstheme="majorHAnsi"/>
          <w:sz w:val="22"/>
          <w:szCs w:val="22"/>
        </w:rPr>
        <w:t>evaluated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most </w:t>
      </w:r>
      <w:proofErr w:type="spellStart"/>
      <w:r w:rsidRPr="000C5643">
        <w:rPr>
          <w:rFonts w:asciiTheme="majorHAnsi" w:hAnsiTheme="majorHAnsi" w:cstheme="majorHAnsi"/>
          <w:sz w:val="22"/>
          <w:szCs w:val="22"/>
        </w:rPr>
        <w:t>economically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advantageous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 </w:t>
      </w:r>
      <w:proofErr w:type="spellStart"/>
      <w:r w:rsidRPr="000C5643">
        <w:rPr>
          <w:rFonts w:asciiTheme="majorHAnsi" w:hAnsiTheme="majorHAnsi" w:cstheme="majorHAnsi"/>
          <w:sz w:val="22"/>
          <w:szCs w:val="22"/>
        </w:rPr>
        <w:t>Pmin</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highest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(60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while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all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others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receive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proportionately</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fewer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based</w:t>
      </w:r>
      <w:proofErr w:type="spellEnd"/>
      <w:r w:rsidRPr="000C5643">
        <w:rPr>
          <w:rFonts w:asciiTheme="majorHAnsi" w:hAnsiTheme="majorHAnsi" w:cstheme="majorHAnsi"/>
          <w:sz w:val="22"/>
          <w:szCs w:val="22"/>
        </w:rPr>
        <w:t xml:space="preserve"> on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lowest</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according</w:t>
      </w:r>
      <w:proofErr w:type="spellEnd"/>
      <w:r w:rsidRPr="000C5643">
        <w:rPr>
          <w:rFonts w:asciiTheme="majorHAnsi" w:hAnsiTheme="majorHAnsi" w:cstheme="majorHAnsi"/>
          <w:sz w:val="22"/>
          <w:szCs w:val="22"/>
        </w:rPr>
        <w:t xml:space="preserve"> to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following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calculation</w:t>
      </w:r>
      <w:proofErr w:type="spellEnd"/>
      <w:r w:rsidRPr="000C5643">
        <w:rPr>
          <w:rFonts w:asciiTheme="majorHAnsi" w:hAnsiTheme="majorHAnsi" w:cstheme="majorHAnsi"/>
          <w:sz w:val="22"/>
          <w:szCs w:val="22"/>
        </w:rPr>
        <w:t>:</w:t>
      </w:r>
    </w:p>
    <w:p w14:paraId="29D2A33E" w14:textId="77777777" w:rsidR="000C5643" w:rsidRPr="000C5643" w:rsidRDefault="000C5643" w:rsidP="00706965">
      <w:pPr>
        <w:pStyle w:val="Default"/>
        <w:spacing w:after="240"/>
        <w:jc w:val="both"/>
        <w:rPr>
          <w:rFonts w:asciiTheme="majorHAnsi" w:hAnsiTheme="majorHAnsi" w:cstheme="majorHAnsi"/>
          <w:sz w:val="22"/>
          <w:szCs w:val="22"/>
        </w:rPr>
      </w:pPr>
    </w:p>
    <w:p w14:paraId="10CD5D04" w14:textId="77777777" w:rsidR="000C5643" w:rsidRPr="000C5643" w:rsidRDefault="000C5643" w:rsidP="00706965">
      <w:pPr>
        <w:pStyle w:val="Telobesedila"/>
        <w:spacing w:before="56"/>
        <w:ind w:left="983" w:right="1297"/>
        <w:jc w:val="center"/>
        <w:rPr>
          <w:rFonts w:asciiTheme="majorHAnsi" w:hAnsiTheme="majorHAnsi" w:cstheme="majorHAnsi"/>
        </w:rPr>
      </w:pPr>
      <w:r w:rsidRPr="000C5643">
        <w:rPr>
          <w:rFonts w:asciiTheme="majorHAnsi" w:hAnsiTheme="majorHAnsi" w:cstheme="majorHAnsi"/>
        </w:rPr>
        <w:t xml:space="preserve">P = </w:t>
      </w:r>
      <w:proofErr w:type="spellStart"/>
      <w:r w:rsidRPr="000C5643">
        <w:rPr>
          <w:rFonts w:asciiTheme="majorHAnsi" w:hAnsiTheme="majorHAnsi" w:cstheme="majorHAnsi"/>
        </w:rPr>
        <w:t>Pmin</w:t>
      </w:r>
      <w:proofErr w:type="spellEnd"/>
      <w:r w:rsidRPr="000C5643">
        <w:rPr>
          <w:rFonts w:asciiTheme="majorHAnsi" w:hAnsiTheme="majorHAnsi" w:cstheme="majorHAnsi"/>
        </w:rPr>
        <w:t>/</w:t>
      </w:r>
      <w:proofErr w:type="spellStart"/>
      <w:r w:rsidRPr="000C5643">
        <w:rPr>
          <w:rFonts w:asciiTheme="majorHAnsi" w:hAnsiTheme="majorHAnsi" w:cstheme="majorHAnsi"/>
        </w:rPr>
        <w:t>Px</w:t>
      </w:r>
      <w:proofErr w:type="spellEnd"/>
      <w:r w:rsidRPr="000C5643">
        <w:rPr>
          <w:rFonts w:asciiTheme="majorHAnsi" w:hAnsiTheme="majorHAnsi" w:cstheme="majorHAnsi"/>
        </w:rPr>
        <w:t>*60</w:t>
      </w:r>
    </w:p>
    <w:p w14:paraId="31760D9D"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where</w:t>
      </w:r>
      <w:proofErr w:type="spellEnd"/>
      <w:r w:rsidRPr="000C5643">
        <w:rPr>
          <w:rFonts w:asciiTheme="majorHAnsi" w:hAnsiTheme="majorHAnsi" w:cstheme="majorHAnsi"/>
          <w:sz w:val="22"/>
          <w:szCs w:val="22"/>
        </w:rPr>
        <w:t>:</w:t>
      </w:r>
    </w:p>
    <w:p w14:paraId="18F50B7E" w14:textId="77777777" w:rsidR="000C5643" w:rsidRPr="000C5643" w:rsidRDefault="000C5643" w:rsidP="00706965">
      <w:pPr>
        <w:pStyle w:val="Default"/>
        <w:spacing w:after="240"/>
        <w:jc w:val="both"/>
        <w:rPr>
          <w:rFonts w:asciiTheme="majorHAnsi" w:hAnsiTheme="majorHAnsi" w:cstheme="majorHAnsi"/>
          <w:sz w:val="22"/>
          <w:szCs w:val="22"/>
        </w:rPr>
      </w:pPr>
      <w:r w:rsidRPr="000C5643">
        <w:rPr>
          <w:rFonts w:asciiTheme="majorHAnsi" w:hAnsiTheme="majorHAnsi" w:cstheme="majorHAnsi"/>
          <w:sz w:val="22"/>
          <w:szCs w:val="22"/>
        </w:rPr>
        <w:t xml:space="preserve">P – </w:t>
      </w:r>
      <w:proofErr w:type="spellStart"/>
      <w:r w:rsidRPr="000C5643">
        <w:rPr>
          <w:rFonts w:asciiTheme="majorHAnsi" w:hAnsiTheme="majorHAnsi" w:cstheme="majorHAnsi"/>
          <w:sz w:val="22"/>
          <w:szCs w:val="22"/>
        </w:rPr>
        <w:t>allocated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number</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points</w:t>
      </w:r>
      <w:proofErr w:type="spellEnd"/>
      <w:r w:rsidRPr="000C5643">
        <w:rPr>
          <w:rFonts w:asciiTheme="majorHAnsi" w:hAnsiTheme="majorHAnsi" w:cstheme="majorHAnsi"/>
          <w:sz w:val="22"/>
          <w:szCs w:val="22"/>
        </w:rPr>
        <w:t>.</w:t>
      </w:r>
    </w:p>
    <w:p w14:paraId="0BC690E2"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Pmin</w:t>
      </w:r>
      <w:proofErr w:type="spellEnd"/>
      <w:r w:rsidRPr="000C5643">
        <w:rPr>
          <w:rFonts w:asciiTheme="majorHAnsi" w:hAnsiTheme="majorHAnsi" w:cstheme="majorHAnsi"/>
          <w:sz w:val="22"/>
          <w:szCs w:val="22"/>
        </w:rPr>
        <w:t xml:space="preserve"> –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value</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that</w:t>
      </w:r>
      <w:proofErr w:type="spellEnd"/>
      <w:r w:rsidRPr="000C5643">
        <w:rPr>
          <w:rFonts w:asciiTheme="majorHAnsi" w:hAnsiTheme="majorHAnsi" w:cstheme="majorHAnsi"/>
          <w:sz w:val="22"/>
          <w:szCs w:val="22"/>
        </w:rPr>
        <w:t xml:space="preserve"> is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lowest</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all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and</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has</w:t>
      </w:r>
      <w:proofErr w:type="spellEnd"/>
      <w:r w:rsidRPr="000C5643">
        <w:rPr>
          <w:rFonts w:asciiTheme="majorHAnsi" w:hAnsiTheme="majorHAnsi" w:cstheme="majorHAnsi"/>
          <w:sz w:val="22"/>
          <w:szCs w:val="22"/>
        </w:rPr>
        <w:t xml:space="preserve"> met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minimum </w:t>
      </w:r>
      <w:proofErr w:type="spellStart"/>
      <w:r w:rsidRPr="000C5643">
        <w:rPr>
          <w:rFonts w:asciiTheme="majorHAnsi" w:hAnsiTheme="majorHAnsi" w:cstheme="majorHAnsi"/>
          <w:sz w:val="22"/>
          <w:szCs w:val="22"/>
        </w:rPr>
        <w:t>technical</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requirements</w:t>
      </w:r>
      <w:proofErr w:type="spellEnd"/>
      <w:r w:rsidRPr="000C5643">
        <w:rPr>
          <w:rFonts w:asciiTheme="majorHAnsi" w:hAnsiTheme="majorHAnsi" w:cstheme="majorHAnsi"/>
          <w:sz w:val="22"/>
          <w:szCs w:val="22"/>
        </w:rPr>
        <w:t>.</w:t>
      </w:r>
    </w:p>
    <w:p w14:paraId="5BB0D2BD" w14:textId="77777777" w:rsidR="000C5643" w:rsidRPr="000C5643" w:rsidRDefault="000C5643" w:rsidP="00706965">
      <w:pPr>
        <w:pStyle w:val="Default"/>
        <w:spacing w:after="240"/>
        <w:jc w:val="both"/>
        <w:rPr>
          <w:rFonts w:asciiTheme="majorHAnsi" w:hAnsiTheme="majorHAnsi" w:cstheme="majorHAnsi"/>
          <w:sz w:val="22"/>
          <w:szCs w:val="22"/>
        </w:rPr>
      </w:pPr>
      <w:proofErr w:type="spellStart"/>
      <w:r w:rsidRPr="000C5643">
        <w:rPr>
          <w:rFonts w:asciiTheme="majorHAnsi" w:hAnsiTheme="majorHAnsi" w:cstheme="majorHAnsi"/>
          <w:sz w:val="22"/>
          <w:szCs w:val="22"/>
        </w:rPr>
        <w:t>Px</w:t>
      </w:r>
      <w:proofErr w:type="spellEnd"/>
      <w:r w:rsidRPr="000C5643">
        <w:rPr>
          <w:rFonts w:asciiTheme="majorHAnsi" w:hAnsiTheme="majorHAnsi" w:cstheme="majorHAnsi"/>
          <w:sz w:val="22"/>
          <w:szCs w:val="22"/>
        </w:rPr>
        <w:t xml:space="preserve"> –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value</w:t>
      </w:r>
      <w:proofErr w:type="spellEnd"/>
      <w:r w:rsidRPr="000C5643">
        <w:rPr>
          <w:rFonts w:asciiTheme="majorHAnsi" w:hAnsiTheme="majorHAnsi" w:cstheme="majorHAnsi"/>
          <w:sz w:val="22"/>
          <w:szCs w:val="22"/>
        </w:rPr>
        <w:t xml:space="preserve"> of </w:t>
      </w:r>
      <w:proofErr w:type="spellStart"/>
      <w:r w:rsidRPr="000C5643">
        <w:rPr>
          <w:rFonts w:asciiTheme="majorHAnsi" w:hAnsiTheme="majorHAnsi" w:cstheme="majorHAnsi"/>
          <w:sz w:val="22"/>
          <w:szCs w:val="22"/>
        </w:rPr>
        <w:t>the</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offer</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being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scored</w:t>
      </w:r>
      <w:proofErr w:type="spellEnd"/>
      <w:r w:rsidRPr="000C5643">
        <w:rPr>
          <w:rFonts w:asciiTheme="majorHAnsi" w:hAnsiTheme="majorHAnsi" w:cstheme="majorHAnsi"/>
          <w:sz w:val="22"/>
          <w:szCs w:val="22"/>
        </w:rPr>
        <w:t>.</w:t>
      </w:r>
    </w:p>
    <w:p w14:paraId="4B6D298B" w14:textId="033446F9" w:rsidR="005E4AD4" w:rsidRPr="000C5643" w:rsidRDefault="000C5643" w:rsidP="00706965">
      <w:pPr>
        <w:pStyle w:val="Default"/>
        <w:spacing w:after="240"/>
        <w:jc w:val="both"/>
        <w:rPr>
          <w:rFonts w:asciiTheme="majorHAnsi" w:hAnsiTheme="majorHAnsi" w:cstheme="majorHAnsi"/>
          <w:sz w:val="22"/>
          <w:szCs w:val="22"/>
        </w:rPr>
      </w:pPr>
      <w:r w:rsidRPr="000C5643">
        <w:rPr>
          <w:rFonts w:asciiTheme="majorHAnsi" w:hAnsiTheme="majorHAnsi" w:cstheme="majorHAnsi"/>
          <w:sz w:val="22"/>
          <w:szCs w:val="22"/>
        </w:rPr>
        <w:t xml:space="preserve">60 – </w:t>
      </w:r>
      <w:proofErr w:type="spellStart"/>
      <w:r w:rsidRPr="000C5643">
        <w:rPr>
          <w:rFonts w:asciiTheme="majorHAnsi" w:hAnsiTheme="majorHAnsi" w:cstheme="majorHAnsi"/>
          <w:sz w:val="22"/>
          <w:szCs w:val="22"/>
        </w:rPr>
        <w:t>weighting</w:t>
      </w:r>
      <w:proofErr w:type="spellEnd"/>
      <w:r w:rsidRPr="000C5643">
        <w:rPr>
          <w:rFonts w:asciiTheme="majorHAnsi" w:hAnsiTheme="majorHAnsi" w:cstheme="majorHAnsi"/>
          <w:sz w:val="22"/>
          <w:szCs w:val="22"/>
        </w:rPr>
        <w:t xml:space="preserve"> </w:t>
      </w:r>
      <w:proofErr w:type="spellStart"/>
      <w:r w:rsidRPr="000C5643">
        <w:rPr>
          <w:rFonts w:asciiTheme="majorHAnsi" w:hAnsiTheme="majorHAnsi" w:cstheme="majorHAnsi"/>
          <w:sz w:val="22"/>
          <w:szCs w:val="22"/>
        </w:rPr>
        <w:t>factor</w:t>
      </w:r>
      <w:proofErr w:type="spellEnd"/>
      <w:r w:rsidRPr="000C5643">
        <w:rPr>
          <w:rFonts w:asciiTheme="majorHAnsi" w:hAnsiTheme="majorHAnsi" w:cstheme="majorHAnsi"/>
          <w:sz w:val="22"/>
          <w:szCs w:val="22"/>
        </w:rPr>
        <w:t xml:space="preserve"> </w:t>
      </w:r>
    </w:p>
    <w:p w14:paraId="1DA4DE36" w14:textId="77777777" w:rsidR="005E4AD4" w:rsidRPr="000335A6" w:rsidRDefault="005E4AD4" w:rsidP="00C0198A">
      <w:pPr>
        <w:pStyle w:val="Default"/>
        <w:spacing w:after="240"/>
        <w:rPr>
          <w:rFonts w:asciiTheme="majorHAnsi" w:hAnsiTheme="majorHAnsi" w:cstheme="majorHAnsi"/>
          <w:b/>
          <w:sz w:val="22"/>
          <w:szCs w:val="22"/>
        </w:rPr>
      </w:pPr>
    </w:p>
    <w:p w14:paraId="6EB31A3F" w14:textId="4FC95261" w:rsidR="00C0198A" w:rsidRPr="000335A6" w:rsidRDefault="00C0198A" w:rsidP="00C0198A">
      <w:pPr>
        <w:pStyle w:val="Default"/>
        <w:spacing w:after="240"/>
        <w:rPr>
          <w:rFonts w:asciiTheme="majorHAnsi" w:hAnsiTheme="majorHAnsi" w:cstheme="majorHAnsi"/>
          <w:sz w:val="22"/>
          <w:szCs w:val="22"/>
        </w:rPr>
      </w:pPr>
      <w:proofErr w:type="spellStart"/>
      <w:r w:rsidRPr="000335A6">
        <w:rPr>
          <w:rFonts w:asciiTheme="majorHAnsi" w:eastAsia="Times New Roman" w:hAnsiTheme="majorHAnsi" w:cstheme="majorHAnsi"/>
          <w:b/>
          <w:bCs/>
          <w:sz w:val="22"/>
          <w:szCs w:val="22"/>
        </w:rPr>
        <w:t>Criterion</w:t>
      </w:r>
      <w:proofErr w:type="spellEnd"/>
      <w:r w:rsidRPr="000335A6">
        <w:rPr>
          <w:rFonts w:asciiTheme="majorHAnsi" w:eastAsia="Times New Roman" w:hAnsiTheme="majorHAnsi" w:cstheme="majorHAnsi"/>
          <w:b/>
          <w:bCs/>
          <w:sz w:val="22"/>
          <w:szCs w:val="22"/>
        </w:rPr>
        <w:t xml:space="preserve"> B: </w:t>
      </w:r>
      <w:proofErr w:type="spellStart"/>
      <w:r w:rsidRPr="000335A6">
        <w:rPr>
          <w:rFonts w:asciiTheme="majorHAnsi" w:eastAsia="Times New Roman" w:hAnsiTheme="majorHAnsi" w:cstheme="majorHAnsi"/>
          <w:b/>
          <w:bCs/>
          <w:sz w:val="22"/>
          <w:szCs w:val="22"/>
        </w:rPr>
        <w:t>Upgradeability</w:t>
      </w:r>
      <w:proofErr w:type="spellEnd"/>
      <w:r w:rsidRPr="000335A6">
        <w:rPr>
          <w:rFonts w:asciiTheme="majorHAnsi" w:eastAsia="Times New Roman" w:hAnsiTheme="majorHAnsi" w:cstheme="majorHAnsi"/>
          <w:b/>
          <w:bCs/>
          <w:sz w:val="22"/>
          <w:szCs w:val="22"/>
        </w:rPr>
        <w:t xml:space="preserve"> </w:t>
      </w:r>
      <w:proofErr w:type="spellStart"/>
      <w:r w:rsidRPr="000335A6">
        <w:rPr>
          <w:rFonts w:asciiTheme="majorHAnsi" w:eastAsia="Times New Roman" w:hAnsiTheme="majorHAnsi" w:cstheme="majorHAnsi"/>
          <w:b/>
          <w:bCs/>
          <w:sz w:val="22"/>
          <w:szCs w:val="22"/>
        </w:rPr>
        <w:t>with</w:t>
      </w:r>
      <w:proofErr w:type="spellEnd"/>
      <w:r w:rsidRPr="000335A6">
        <w:rPr>
          <w:rFonts w:asciiTheme="majorHAnsi" w:eastAsia="Times New Roman" w:hAnsiTheme="majorHAnsi" w:cstheme="majorHAnsi"/>
          <w:b/>
          <w:bCs/>
          <w:sz w:val="22"/>
          <w:szCs w:val="22"/>
        </w:rPr>
        <w:t xml:space="preserve"> MS </w:t>
      </w:r>
      <w:proofErr w:type="spellStart"/>
      <w:r w:rsidRPr="000335A6">
        <w:rPr>
          <w:rFonts w:asciiTheme="majorHAnsi" w:eastAsia="Times New Roman" w:hAnsiTheme="majorHAnsi" w:cstheme="majorHAnsi"/>
          <w:b/>
          <w:bCs/>
          <w:sz w:val="22"/>
          <w:szCs w:val="22"/>
        </w:rPr>
        <w:t>Detector</w:t>
      </w:r>
      <w:proofErr w:type="spellEnd"/>
    </w:p>
    <w:tbl>
      <w:tblPr>
        <w:tblStyle w:val="Tabelamrea"/>
        <w:tblW w:w="0" w:type="auto"/>
        <w:tblInd w:w="-147" w:type="dxa"/>
        <w:tblLook w:val="04A0" w:firstRow="1" w:lastRow="0" w:firstColumn="1" w:lastColumn="0" w:noHBand="0" w:noVBand="1"/>
      </w:tblPr>
      <w:tblGrid>
        <w:gridCol w:w="1483"/>
        <w:gridCol w:w="2160"/>
        <w:gridCol w:w="2028"/>
        <w:gridCol w:w="1856"/>
        <w:gridCol w:w="1636"/>
      </w:tblGrid>
      <w:tr w:rsidR="0063769D" w:rsidRPr="000335A6" w14:paraId="46D328D1" w14:textId="5F7DB6BB" w:rsidTr="0063769D">
        <w:tc>
          <w:tcPr>
            <w:tcW w:w="1483" w:type="dxa"/>
          </w:tcPr>
          <w:p w14:paraId="395D75D8" w14:textId="77777777" w:rsidR="0063769D" w:rsidRPr="000335A6" w:rsidRDefault="0063769D" w:rsidP="00B94E50">
            <w:pPr>
              <w:pStyle w:val="Default"/>
              <w:rPr>
                <w:rFonts w:asciiTheme="majorHAnsi" w:hAnsiTheme="majorHAnsi" w:cstheme="majorHAnsi"/>
                <w:sz w:val="22"/>
                <w:szCs w:val="22"/>
              </w:rPr>
            </w:pPr>
          </w:p>
        </w:tc>
        <w:tc>
          <w:tcPr>
            <w:tcW w:w="2160" w:type="dxa"/>
          </w:tcPr>
          <w:p w14:paraId="517EB5DC" w14:textId="1ADDBCB3" w:rsidR="0063769D" w:rsidRPr="000335A6" w:rsidRDefault="0063769D" w:rsidP="00B94E50">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2028" w:type="dxa"/>
          </w:tcPr>
          <w:p w14:paraId="0513A353" w14:textId="7CA2BE4E" w:rsidR="0063769D" w:rsidRPr="000335A6" w:rsidRDefault="0063769D" w:rsidP="00B94E50">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Upgradeability</w:t>
            </w:r>
            <w:proofErr w:type="spellEnd"/>
          </w:p>
        </w:tc>
        <w:tc>
          <w:tcPr>
            <w:tcW w:w="1856" w:type="dxa"/>
          </w:tcPr>
          <w:p w14:paraId="5D6D57EE" w14:textId="74A7D108" w:rsidR="0063769D" w:rsidRPr="000335A6" w:rsidRDefault="0063769D" w:rsidP="00B94E50">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36" w:type="dxa"/>
          </w:tcPr>
          <w:p w14:paraId="74D7FEE5" w14:textId="49D085BF" w:rsidR="0063769D" w:rsidRPr="000335A6" w:rsidRDefault="0063769D" w:rsidP="00B94E50">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08342AD5" w14:textId="40BD61A2" w:rsidTr="0063769D">
        <w:tc>
          <w:tcPr>
            <w:tcW w:w="1483" w:type="dxa"/>
            <w:vMerge w:val="restart"/>
          </w:tcPr>
          <w:p w14:paraId="2DD1AE39" w14:textId="77777777" w:rsidR="0063769D" w:rsidRPr="000335A6" w:rsidRDefault="0063769D" w:rsidP="006D4BFB">
            <w:pPr>
              <w:pStyle w:val="Default"/>
              <w:rPr>
                <w:rFonts w:asciiTheme="majorHAnsi" w:hAnsiTheme="majorHAnsi" w:cstheme="majorHAnsi"/>
                <w:sz w:val="22"/>
                <w:szCs w:val="22"/>
              </w:rPr>
            </w:pPr>
            <w:r w:rsidRPr="000335A6">
              <w:rPr>
                <w:rFonts w:asciiTheme="majorHAnsi" w:hAnsiTheme="majorHAnsi" w:cstheme="majorHAnsi"/>
                <w:sz w:val="22"/>
                <w:szCs w:val="22"/>
              </w:rPr>
              <w:t>B</w:t>
            </w:r>
          </w:p>
        </w:tc>
        <w:tc>
          <w:tcPr>
            <w:tcW w:w="2160" w:type="dxa"/>
            <w:vMerge w:val="restart"/>
          </w:tcPr>
          <w:p w14:paraId="14CF09BA" w14:textId="77777777"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System</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allows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upgrade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w:t>
            </w:r>
            <w:proofErr w:type="spellEnd"/>
            <w:r w:rsidRPr="000335A6">
              <w:rPr>
                <w:rFonts w:asciiTheme="majorHAnsi" w:hAnsiTheme="majorHAnsi" w:cstheme="majorHAnsi"/>
                <w:sz w:val="22"/>
                <w:szCs w:val="22"/>
              </w:rPr>
              <w:t xml:space="preserve"> MS </w:t>
            </w:r>
            <w:proofErr w:type="spellStart"/>
            <w:r w:rsidRPr="000335A6">
              <w:rPr>
                <w:rFonts w:asciiTheme="majorHAnsi" w:hAnsiTheme="majorHAnsi" w:cstheme="majorHAnsi"/>
                <w:sz w:val="22"/>
                <w:szCs w:val="22"/>
              </w:rPr>
              <w:t>detector</w:t>
            </w:r>
            <w:proofErr w:type="spellEnd"/>
          </w:p>
          <w:p w14:paraId="3413C9DB" w14:textId="6AC3C61A" w:rsidR="0063769D" w:rsidRPr="000335A6" w:rsidRDefault="0063769D" w:rsidP="006D4BFB">
            <w:pPr>
              <w:pStyle w:val="Default"/>
              <w:rPr>
                <w:rFonts w:asciiTheme="majorHAnsi" w:hAnsiTheme="majorHAnsi" w:cstheme="majorHAnsi"/>
                <w:sz w:val="22"/>
                <w:szCs w:val="22"/>
              </w:rPr>
            </w:pPr>
          </w:p>
        </w:tc>
        <w:tc>
          <w:tcPr>
            <w:tcW w:w="2028" w:type="dxa"/>
          </w:tcPr>
          <w:p w14:paraId="37DDAC69" w14:textId="6A861835"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YES</w:t>
            </w:r>
          </w:p>
        </w:tc>
        <w:tc>
          <w:tcPr>
            <w:tcW w:w="1856" w:type="dxa"/>
          </w:tcPr>
          <w:p w14:paraId="4E2BFA75" w14:textId="77777777"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36" w:type="dxa"/>
          </w:tcPr>
          <w:p w14:paraId="3C576808" w14:textId="77777777" w:rsidR="0063769D" w:rsidRPr="000335A6" w:rsidRDefault="0063769D" w:rsidP="006D4BFB">
            <w:pPr>
              <w:pStyle w:val="Default"/>
              <w:jc w:val="center"/>
              <w:rPr>
                <w:rFonts w:asciiTheme="majorHAnsi" w:hAnsiTheme="majorHAnsi" w:cstheme="majorHAnsi"/>
                <w:sz w:val="22"/>
                <w:szCs w:val="22"/>
              </w:rPr>
            </w:pPr>
          </w:p>
        </w:tc>
      </w:tr>
      <w:tr w:rsidR="0063769D" w:rsidRPr="000335A6" w14:paraId="4D35D95B" w14:textId="111A940B" w:rsidTr="0063769D">
        <w:tc>
          <w:tcPr>
            <w:tcW w:w="1483" w:type="dxa"/>
            <w:vMerge/>
          </w:tcPr>
          <w:p w14:paraId="545BD610" w14:textId="77777777" w:rsidR="0063769D" w:rsidRPr="000335A6" w:rsidRDefault="0063769D" w:rsidP="006D4BFB">
            <w:pPr>
              <w:pStyle w:val="Default"/>
              <w:rPr>
                <w:rFonts w:asciiTheme="majorHAnsi" w:hAnsiTheme="majorHAnsi" w:cstheme="majorHAnsi"/>
                <w:sz w:val="22"/>
                <w:szCs w:val="22"/>
              </w:rPr>
            </w:pPr>
          </w:p>
        </w:tc>
        <w:tc>
          <w:tcPr>
            <w:tcW w:w="2160" w:type="dxa"/>
            <w:vMerge/>
          </w:tcPr>
          <w:p w14:paraId="623015DA" w14:textId="77777777" w:rsidR="0063769D" w:rsidRPr="000335A6" w:rsidRDefault="0063769D" w:rsidP="006D4BFB">
            <w:pPr>
              <w:pStyle w:val="Default"/>
              <w:rPr>
                <w:rFonts w:asciiTheme="majorHAnsi" w:hAnsiTheme="majorHAnsi" w:cstheme="majorHAnsi"/>
                <w:sz w:val="22"/>
                <w:szCs w:val="22"/>
              </w:rPr>
            </w:pPr>
          </w:p>
        </w:tc>
        <w:tc>
          <w:tcPr>
            <w:tcW w:w="2028" w:type="dxa"/>
          </w:tcPr>
          <w:p w14:paraId="69C33791" w14:textId="041DD32D"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NO</w:t>
            </w:r>
          </w:p>
        </w:tc>
        <w:tc>
          <w:tcPr>
            <w:tcW w:w="1856" w:type="dxa"/>
          </w:tcPr>
          <w:p w14:paraId="01379AAF" w14:textId="77777777"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36" w:type="dxa"/>
          </w:tcPr>
          <w:p w14:paraId="43AE2A7F" w14:textId="77777777" w:rsidR="0063769D" w:rsidRPr="000335A6" w:rsidRDefault="0063769D" w:rsidP="006D4BFB">
            <w:pPr>
              <w:pStyle w:val="Default"/>
              <w:jc w:val="center"/>
              <w:rPr>
                <w:rFonts w:asciiTheme="majorHAnsi" w:hAnsiTheme="majorHAnsi" w:cstheme="majorHAnsi"/>
                <w:sz w:val="22"/>
                <w:szCs w:val="22"/>
              </w:rPr>
            </w:pPr>
          </w:p>
        </w:tc>
      </w:tr>
    </w:tbl>
    <w:p w14:paraId="25E0513A" w14:textId="77777777" w:rsidR="006D4BFB" w:rsidRPr="000335A6" w:rsidRDefault="006D4BFB" w:rsidP="006D4BFB">
      <w:pPr>
        <w:pStyle w:val="Default"/>
        <w:rPr>
          <w:rFonts w:asciiTheme="majorHAnsi" w:hAnsiTheme="majorHAnsi" w:cstheme="majorHAnsi"/>
          <w:sz w:val="22"/>
          <w:szCs w:val="22"/>
        </w:rPr>
      </w:pPr>
    </w:p>
    <w:p w14:paraId="183E6045" w14:textId="77777777" w:rsidR="0063769D" w:rsidRDefault="0063769D" w:rsidP="006D4BFB">
      <w:pPr>
        <w:pStyle w:val="Default"/>
        <w:spacing w:after="240"/>
        <w:rPr>
          <w:rFonts w:asciiTheme="majorHAnsi" w:eastAsia="Times New Roman" w:hAnsiTheme="majorHAnsi" w:cstheme="majorHAnsi"/>
          <w:b/>
          <w:bCs/>
          <w:sz w:val="22"/>
          <w:szCs w:val="22"/>
        </w:rPr>
      </w:pPr>
    </w:p>
    <w:p w14:paraId="1584D4C6" w14:textId="77777777" w:rsidR="0063769D" w:rsidRDefault="0063769D" w:rsidP="006D4BFB">
      <w:pPr>
        <w:pStyle w:val="Default"/>
        <w:spacing w:after="240"/>
        <w:rPr>
          <w:rFonts w:asciiTheme="majorHAnsi" w:eastAsia="Times New Roman" w:hAnsiTheme="majorHAnsi" w:cstheme="majorHAnsi"/>
          <w:b/>
          <w:bCs/>
          <w:sz w:val="22"/>
          <w:szCs w:val="22"/>
        </w:rPr>
      </w:pPr>
    </w:p>
    <w:p w14:paraId="2998E2DB" w14:textId="2BFFF5C8" w:rsidR="006D4BFB" w:rsidRPr="000335A6" w:rsidRDefault="00C0198A" w:rsidP="006D4BFB">
      <w:pPr>
        <w:pStyle w:val="Default"/>
        <w:spacing w:after="240"/>
        <w:rPr>
          <w:rFonts w:asciiTheme="majorHAnsi" w:eastAsia="Times New Roman" w:hAnsiTheme="majorHAnsi" w:cstheme="majorHAnsi"/>
          <w:b/>
          <w:bCs/>
          <w:sz w:val="22"/>
          <w:szCs w:val="22"/>
        </w:rPr>
      </w:pPr>
      <w:proofErr w:type="spellStart"/>
      <w:r w:rsidRPr="000335A6">
        <w:rPr>
          <w:rFonts w:asciiTheme="majorHAnsi" w:eastAsia="Times New Roman" w:hAnsiTheme="majorHAnsi" w:cstheme="majorHAnsi"/>
          <w:b/>
          <w:bCs/>
          <w:sz w:val="22"/>
          <w:szCs w:val="22"/>
        </w:rPr>
        <w:lastRenderedPageBreak/>
        <w:t>Criterion</w:t>
      </w:r>
      <w:proofErr w:type="spellEnd"/>
      <w:r w:rsidRPr="000335A6">
        <w:rPr>
          <w:rFonts w:asciiTheme="majorHAnsi" w:eastAsia="Times New Roman" w:hAnsiTheme="majorHAnsi" w:cstheme="majorHAnsi"/>
          <w:b/>
          <w:bCs/>
          <w:sz w:val="22"/>
          <w:szCs w:val="22"/>
        </w:rPr>
        <w:t xml:space="preserve"> C: Pump </w:t>
      </w:r>
      <w:proofErr w:type="spellStart"/>
      <w:r w:rsidRPr="000335A6">
        <w:rPr>
          <w:rFonts w:asciiTheme="majorHAnsi" w:eastAsia="Times New Roman" w:hAnsiTheme="majorHAnsi" w:cstheme="majorHAnsi"/>
          <w:b/>
          <w:bCs/>
          <w:sz w:val="22"/>
          <w:szCs w:val="22"/>
        </w:rPr>
        <w:t>Characteristics</w:t>
      </w:r>
      <w:proofErr w:type="spellEnd"/>
    </w:p>
    <w:tbl>
      <w:tblPr>
        <w:tblStyle w:val="Tabelamrea"/>
        <w:tblW w:w="0" w:type="auto"/>
        <w:tblInd w:w="-147" w:type="dxa"/>
        <w:tblLook w:val="04A0" w:firstRow="1" w:lastRow="0" w:firstColumn="1" w:lastColumn="0" w:noHBand="0" w:noVBand="1"/>
      </w:tblPr>
      <w:tblGrid>
        <w:gridCol w:w="1481"/>
        <w:gridCol w:w="2191"/>
        <w:gridCol w:w="2003"/>
        <w:gridCol w:w="1854"/>
        <w:gridCol w:w="1634"/>
      </w:tblGrid>
      <w:tr w:rsidR="0063769D" w:rsidRPr="000335A6" w14:paraId="67272300" w14:textId="680A48A3" w:rsidTr="0063769D">
        <w:tc>
          <w:tcPr>
            <w:tcW w:w="1481" w:type="dxa"/>
          </w:tcPr>
          <w:p w14:paraId="6943BBA8" w14:textId="77777777" w:rsidR="0063769D" w:rsidRPr="000335A6" w:rsidRDefault="0063769D" w:rsidP="006D4BFB">
            <w:pPr>
              <w:pStyle w:val="Default"/>
              <w:rPr>
                <w:rFonts w:asciiTheme="majorHAnsi" w:hAnsiTheme="majorHAnsi" w:cstheme="majorHAnsi"/>
                <w:sz w:val="22"/>
                <w:szCs w:val="22"/>
              </w:rPr>
            </w:pPr>
          </w:p>
        </w:tc>
        <w:tc>
          <w:tcPr>
            <w:tcW w:w="2191" w:type="dxa"/>
          </w:tcPr>
          <w:p w14:paraId="6682FC89" w14:textId="04F2470D"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2003" w:type="dxa"/>
          </w:tcPr>
          <w:p w14:paraId="4A1F122C" w14:textId="71AA8674" w:rsidR="0063769D" w:rsidRPr="000335A6" w:rsidRDefault="0063769D" w:rsidP="006D4BFB">
            <w:pPr>
              <w:pStyle w:val="Default"/>
              <w:rPr>
                <w:rFonts w:asciiTheme="majorHAnsi" w:hAnsiTheme="majorHAnsi" w:cstheme="majorHAnsi"/>
                <w:sz w:val="22"/>
                <w:szCs w:val="22"/>
              </w:rPr>
            </w:pPr>
            <w:r w:rsidRPr="000335A6">
              <w:rPr>
                <w:rFonts w:asciiTheme="majorHAnsi" w:hAnsiTheme="majorHAnsi" w:cstheme="majorHAnsi"/>
                <w:sz w:val="22"/>
                <w:szCs w:val="22"/>
              </w:rPr>
              <w:t xml:space="preserve">Pump </w:t>
            </w:r>
            <w:proofErr w:type="spellStart"/>
            <w:r w:rsidRPr="000335A6">
              <w:rPr>
                <w:rFonts w:asciiTheme="majorHAnsi" w:hAnsiTheme="majorHAnsi" w:cstheme="majorHAnsi"/>
                <w:sz w:val="22"/>
                <w:szCs w:val="22"/>
              </w:rPr>
              <w:t>Characteristic</w:t>
            </w:r>
            <w:proofErr w:type="spellEnd"/>
          </w:p>
        </w:tc>
        <w:tc>
          <w:tcPr>
            <w:tcW w:w="1854" w:type="dxa"/>
          </w:tcPr>
          <w:p w14:paraId="25090C3C" w14:textId="12FFCE7C"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34" w:type="dxa"/>
          </w:tcPr>
          <w:p w14:paraId="6D918468" w14:textId="649CFC9E"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144BE0E1" w14:textId="75498088" w:rsidTr="0063769D">
        <w:tc>
          <w:tcPr>
            <w:tcW w:w="1481" w:type="dxa"/>
            <w:vMerge w:val="restart"/>
          </w:tcPr>
          <w:p w14:paraId="6376A298" w14:textId="77777777" w:rsidR="0063769D" w:rsidRPr="000335A6" w:rsidRDefault="0063769D" w:rsidP="006D4BFB">
            <w:pPr>
              <w:pStyle w:val="Default"/>
              <w:rPr>
                <w:rFonts w:asciiTheme="majorHAnsi" w:hAnsiTheme="majorHAnsi" w:cstheme="majorHAnsi"/>
                <w:sz w:val="22"/>
                <w:szCs w:val="22"/>
              </w:rPr>
            </w:pPr>
            <w:r w:rsidRPr="000335A6">
              <w:rPr>
                <w:rFonts w:asciiTheme="majorHAnsi" w:hAnsiTheme="majorHAnsi" w:cstheme="majorHAnsi"/>
                <w:sz w:val="22"/>
                <w:szCs w:val="22"/>
              </w:rPr>
              <w:t>C</w:t>
            </w:r>
          </w:p>
        </w:tc>
        <w:tc>
          <w:tcPr>
            <w:tcW w:w="2191" w:type="dxa"/>
            <w:vMerge w:val="restart"/>
          </w:tcPr>
          <w:p w14:paraId="59489B20" w14:textId="740F64C1"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Parallel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double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piston</w:t>
            </w:r>
            <w:proofErr w:type="spellEnd"/>
            <w:r w:rsidRPr="000335A6">
              <w:rPr>
                <w:rFonts w:asciiTheme="majorHAnsi" w:hAnsiTheme="majorHAnsi" w:cstheme="majorHAnsi"/>
                <w:sz w:val="22"/>
                <w:szCs w:val="22"/>
              </w:rPr>
              <w:t xml:space="preserve"> pump </w:t>
            </w:r>
            <w:proofErr w:type="spellStart"/>
            <w:r w:rsidRPr="000335A6">
              <w:rPr>
                <w:rFonts w:asciiTheme="majorHAnsi" w:hAnsiTheme="majorHAnsi" w:cstheme="majorHAnsi"/>
                <w:sz w:val="22"/>
                <w:szCs w:val="22"/>
              </w:rPr>
              <w:t>enables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extremely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pulsation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baseline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stability</w:t>
            </w:r>
            <w:proofErr w:type="spellEnd"/>
            <w:r w:rsidRPr="000335A6">
              <w:rPr>
                <w:rFonts w:asciiTheme="majorHAnsi" w:hAnsiTheme="majorHAnsi" w:cstheme="majorHAnsi"/>
                <w:sz w:val="22"/>
                <w:szCs w:val="22"/>
              </w:rPr>
              <w:t>.</w:t>
            </w:r>
          </w:p>
        </w:tc>
        <w:tc>
          <w:tcPr>
            <w:tcW w:w="2003" w:type="dxa"/>
          </w:tcPr>
          <w:p w14:paraId="6B8147DA" w14:textId="35C63450"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YES</w:t>
            </w:r>
          </w:p>
        </w:tc>
        <w:tc>
          <w:tcPr>
            <w:tcW w:w="1854" w:type="dxa"/>
          </w:tcPr>
          <w:p w14:paraId="59AE71AD" w14:textId="77777777"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34" w:type="dxa"/>
          </w:tcPr>
          <w:p w14:paraId="1FD4E030" w14:textId="77777777" w:rsidR="0063769D" w:rsidRPr="000335A6" w:rsidRDefault="0063769D" w:rsidP="006D4BFB">
            <w:pPr>
              <w:pStyle w:val="Default"/>
              <w:jc w:val="center"/>
              <w:rPr>
                <w:rFonts w:asciiTheme="majorHAnsi" w:hAnsiTheme="majorHAnsi" w:cstheme="majorHAnsi"/>
                <w:sz w:val="22"/>
                <w:szCs w:val="22"/>
              </w:rPr>
            </w:pPr>
          </w:p>
        </w:tc>
      </w:tr>
      <w:tr w:rsidR="0063769D" w:rsidRPr="000335A6" w14:paraId="2EF22E8D" w14:textId="4A818FCB" w:rsidTr="0063769D">
        <w:tc>
          <w:tcPr>
            <w:tcW w:w="1481" w:type="dxa"/>
            <w:vMerge/>
          </w:tcPr>
          <w:p w14:paraId="3DFEC1D9" w14:textId="77777777" w:rsidR="0063769D" w:rsidRPr="000335A6" w:rsidRDefault="0063769D" w:rsidP="006D4BFB">
            <w:pPr>
              <w:pStyle w:val="Default"/>
              <w:rPr>
                <w:rFonts w:asciiTheme="majorHAnsi" w:hAnsiTheme="majorHAnsi" w:cstheme="majorHAnsi"/>
                <w:sz w:val="22"/>
                <w:szCs w:val="22"/>
              </w:rPr>
            </w:pPr>
          </w:p>
        </w:tc>
        <w:tc>
          <w:tcPr>
            <w:tcW w:w="2191" w:type="dxa"/>
            <w:vMerge/>
          </w:tcPr>
          <w:p w14:paraId="715F7ED1" w14:textId="77777777" w:rsidR="0063769D" w:rsidRPr="000335A6" w:rsidRDefault="0063769D" w:rsidP="006D4BFB">
            <w:pPr>
              <w:pStyle w:val="Default"/>
              <w:rPr>
                <w:rFonts w:asciiTheme="majorHAnsi" w:hAnsiTheme="majorHAnsi" w:cstheme="majorHAnsi"/>
                <w:sz w:val="22"/>
                <w:szCs w:val="22"/>
              </w:rPr>
            </w:pPr>
          </w:p>
        </w:tc>
        <w:tc>
          <w:tcPr>
            <w:tcW w:w="2003" w:type="dxa"/>
          </w:tcPr>
          <w:p w14:paraId="779101B9" w14:textId="7BE7E27E"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NO</w:t>
            </w:r>
          </w:p>
        </w:tc>
        <w:tc>
          <w:tcPr>
            <w:tcW w:w="1854" w:type="dxa"/>
          </w:tcPr>
          <w:p w14:paraId="10FC0255" w14:textId="77777777" w:rsidR="0063769D" w:rsidRPr="000335A6" w:rsidRDefault="0063769D" w:rsidP="006D4BFB">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34" w:type="dxa"/>
          </w:tcPr>
          <w:p w14:paraId="6776470B" w14:textId="77777777" w:rsidR="0063769D" w:rsidRPr="000335A6" w:rsidRDefault="0063769D" w:rsidP="006D4BFB">
            <w:pPr>
              <w:pStyle w:val="Default"/>
              <w:jc w:val="center"/>
              <w:rPr>
                <w:rFonts w:asciiTheme="majorHAnsi" w:hAnsiTheme="majorHAnsi" w:cstheme="majorHAnsi"/>
                <w:sz w:val="22"/>
                <w:szCs w:val="22"/>
              </w:rPr>
            </w:pPr>
          </w:p>
        </w:tc>
      </w:tr>
    </w:tbl>
    <w:p w14:paraId="1BF0AF7E" w14:textId="77777777" w:rsidR="006D4BFB" w:rsidRPr="000335A6" w:rsidRDefault="006D4BFB" w:rsidP="006D4BFB">
      <w:pPr>
        <w:pStyle w:val="Default"/>
        <w:rPr>
          <w:rFonts w:asciiTheme="majorHAnsi" w:hAnsiTheme="majorHAnsi" w:cstheme="majorHAnsi"/>
          <w:sz w:val="22"/>
          <w:szCs w:val="22"/>
        </w:rPr>
      </w:pPr>
    </w:p>
    <w:p w14:paraId="7B892732" w14:textId="50F9BD02" w:rsidR="006D4BFB" w:rsidRPr="000335A6" w:rsidRDefault="00C0198A" w:rsidP="006D4BFB">
      <w:pPr>
        <w:pStyle w:val="Default"/>
        <w:spacing w:after="240"/>
        <w:rPr>
          <w:rFonts w:asciiTheme="majorHAnsi" w:eastAsia="Times New Roman" w:hAnsiTheme="majorHAnsi" w:cstheme="majorHAnsi"/>
          <w:b/>
          <w:bCs/>
          <w:sz w:val="22"/>
          <w:szCs w:val="22"/>
        </w:rPr>
      </w:pPr>
      <w:proofErr w:type="spellStart"/>
      <w:r w:rsidRPr="000335A6">
        <w:rPr>
          <w:rFonts w:asciiTheme="majorHAnsi" w:eastAsia="Times New Roman" w:hAnsiTheme="majorHAnsi" w:cstheme="majorHAnsi"/>
          <w:b/>
          <w:bCs/>
          <w:sz w:val="22"/>
          <w:szCs w:val="22"/>
        </w:rPr>
        <w:t>Criterion</w:t>
      </w:r>
      <w:proofErr w:type="spellEnd"/>
      <w:r w:rsidRPr="000335A6">
        <w:rPr>
          <w:rFonts w:asciiTheme="majorHAnsi" w:eastAsia="Times New Roman" w:hAnsiTheme="majorHAnsi" w:cstheme="majorHAnsi"/>
          <w:b/>
          <w:bCs/>
          <w:sz w:val="22"/>
          <w:szCs w:val="22"/>
        </w:rPr>
        <w:t xml:space="preserve"> D: </w:t>
      </w:r>
      <w:proofErr w:type="spellStart"/>
      <w:r w:rsidRPr="000335A6">
        <w:rPr>
          <w:rFonts w:asciiTheme="majorHAnsi" w:eastAsia="Times New Roman" w:hAnsiTheme="majorHAnsi" w:cstheme="majorHAnsi"/>
          <w:b/>
          <w:bCs/>
          <w:sz w:val="22"/>
          <w:szCs w:val="22"/>
        </w:rPr>
        <w:t>Injection</w:t>
      </w:r>
      <w:proofErr w:type="spellEnd"/>
      <w:r w:rsidRPr="000335A6">
        <w:rPr>
          <w:rFonts w:asciiTheme="majorHAnsi" w:eastAsia="Times New Roman" w:hAnsiTheme="majorHAnsi" w:cstheme="majorHAnsi"/>
          <w:b/>
          <w:bCs/>
          <w:sz w:val="22"/>
          <w:szCs w:val="22"/>
        </w:rPr>
        <w:t xml:space="preserve"> </w:t>
      </w:r>
      <w:proofErr w:type="spellStart"/>
      <w:r w:rsidRPr="000335A6">
        <w:rPr>
          <w:rFonts w:asciiTheme="majorHAnsi" w:eastAsia="Times New Roman" w:hAnsiTheme="majorHAnsi" w:cstheme="majorHAnsi"/>
          <w:b/>
          <w:bCs/>
          <w:sz w:val="22"/>
          <w:szCs w:val="22"/>
        </w:rPr>
        <w:t>Speed</w:t>
      </w:r>
      <w:proofErr w:type="spellEnd"/>
    </w:p>
    <w:tbl>
      <w:tblPr>
        <w:tblStyle w:val="Tabelamrea"/>
        <w:tblW w:w="0" w:type="auto"/>
        <w:tblInd w:w="-147" w:type="dxa"/>
        <w:tblLook w:val="04A0" w:firstRow="1" w:lastRow="0" w:firstColumn="1" w:lastColumn="0" w:noHBand="0" w:noVBand="1"/>
      </w:tblPr>
      <w:tblGrid>
        <w:gridCol w:w="1512"/>
        <w:gridCol w:w="2225"/>
        <w:gridCol w:w="1887"/>
        <w:gridCol w:w="1874"/>
        <w:gridCol w:w="1665"/>
      </w:tblGrid>
      <w:tr w:rsidR="0063769D" w:rsidRPr="000335A6" w14:paraId="1ACD8F91" w14:textId="330BA49F" w:rsidTr="0063769D">
        <w:tc>
          <w:tcPr>
            <w:tcW w:w="1512" w:type="dxa"/>
          </w:tcPr>
          <w:p w14:paraId="57B1B2BB" w14:textId="77777777" w:rsidR="0063769D" w:rsidRPr="000335A6" w:rsidRDefault="0063769D" w:rsidP="006D4BFB">
            <w:pPr>
              <w:pStyle w:val="Default"/>
              <w:rPr>
                <w:rFonts w:asciiTheme="majorHAnsi" w:hAnsiTheme="majorHAnsi" w:cstheme="majorHAnsi"/>
                <w:sz w:val="22"/>
                <w:szCs w:val="22"/>
              </w:rPr>
            </w:pPr>
          </w:p>
        </w:tc>
        <w:tc>
          <w:tcPr>
            <w:tcW w:w="2225" w:type="dxa"/>
          </w:tcPr>
          <w:p w14:paraId="57229CA7" w14:textId="7CB07AA5"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1887" w:type="dxa"/>
          </w:tcPr>
          <w:p w14:paraId="65E0A202" w14:textId="4666CBD0"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Injection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Speed</w:t>
            </w:r>
            <w:proofErr w:type="spellEnd"/>
          </w:p>
        </w:tc>
        <w:tc>
          <w:tcPr>
            <w:tcW w:w="1874" w:type="dxa"/>
          </w:tcPr>
          <w:p w14:paraId="75B423C7" w14:textId="2058AD04"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65" w:type="dxa"/>
          </w:tcPr>
          <w:p w14:paraId="60B72859" w14:textId="64154E84"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3A4AAF00" w14:textId="577A3F46" w:rsidTr="0063769D">
        <w:tc>
          <w:tcPr>
            <w:tcW w:w="1512" w:type="dxa"/>
            <w:vMerge w:val="restart"/>
          </w:tcPr>
          <w:p w14:paraId="5B097455" w14:textId="77777777" w:rsidR="0063769D" w:rsidRPr="000335A6" w:rsidRDefault="0063769D" w:rsidP="00C0198A">
            <w:pPr>
              <w:pStyle w:val="Default"/>
              <w:rPr>
                <w:rFonts w:asciiTheme="majorHAnsi" w:hAnsiTheme="majorHAnsi" w:cstheme="majorHAnsi"/>
                <w:sz w:val="22"/>
                <w:szCs w:val="22"/>
              </w:rPr>
            </w:pPr>
            <w:r w:rsidRPr="000335A6">
              <w:rPr>
                <w:rFonts w:asciiTheme="majorHAnsi" w:hAnsiTheme="majorHAnsi" w:cstheme="majorHAnsi"/>
                <w:sz w:val="22"/>
                <w:szCs w:val="22"/>
              </w:rPr>
              <w:t>D</w:t>
            </w:r>
          </w:p>
        </w:tc>
        <w:tc>
          <w:tcPr>
            <w:tcW w:w="2225" w:type="dxa"/>
            <w:vMerge w:val="restart"/>
          </w:tcPr>
          <w:p w14:paraId="2BDA2F09" w14:textId="77777777" w:rsidR="0063769D" w:rsidRPr="000335A6" w:rsidRDefault="0063769D" w:rsidP="00C0198A">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Automatic</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sampler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allow</w:t>
            </w:r>
            <w:proofErr w:type="spellEnd"/>
            <w:r w:rsidRPr="000335A6">
              <w:rPr>
                <w:rFonts w:asciiTheme="majorHAnsi" w:hAnsiTheme="majorHAnsi" w:cstheme="majorHAnsi"/>
                <w:sz w:val="22"/>
                <w:szCs w:val="22"/>
              </w:rPr>
              <w:t xml:space="preserve"> ultra-</w:t>
            </w:r>
            <w:proofErr w:type="spellStart"/>
            <w:r w:rsidRPr="000335A6">
              <w:rPr>
                <w:rFonts w:asciiTheme="majorHAnsi" w:hAnsiTheme="majorHAnsi" w:cstheme="majorHAnsi"/>
                <w:sz w:val="22"/>
                <w:szCs w:val="22"/>
              </w:rPr>
              <w:t>fast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injection</w:t>
            </w:r>
            <w:proofErr w:type="spellEnd"/>
          </w:p>
          <w:p w14:paraId="14C0C5BC" w14:textId="25300BFB" w:rsidR="0063769D" w:rsidRPr="000335A6" w:rsidRDefault="0063769D" w:rsidP="00C0198A">
            <w:pPr>
              <w:pStyle w:val="Default"/>
              <w:rPr>
                <w:rFonts w:asciiTheme="majorHAnsi" w:hAnsiTheme="majorHAnsi" w:cstheme="majorHAnsi"/>
                <w:sz w:val="22"/>
                <w:szCs w:val="22"/>
              </w:rPr>
            </w:pPr>
          </w:p>
        </w:tc>
        <w:tc>
          <w:tcPr>
            <w:tcW w:w="1887" w:type="dxa"/>
          </w:tcPr>
          <w:p w14:paraId="426E8381" w14:textId="53D237D5"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 xml:space="preserve">8 s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less</w:t>
            </w:r>
            <w:proofErr w:type="spellEnd"/>
          </w:p>
        </w:tc>
        <w:tc>
          <w:tcPr>
            <w:tcW w:w="1874" w:type="dxa"/>
          </w:tcPr>
          <w:p w14:paraId="24B7CD46"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10</w:t>
            </w:r>
          </w:p>
        </w:tc>
        <w:tc>
          <w:tcPr>
            <w:tcW w:w="1665" w:type="dxa"/>
          </w:tcPr>
          <w:p w14:paraId="07DA5014"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481B666C" w14:textId="7D9471F3" w:rsidTr="0063769D">
        <w:tc>
          <w:tcPr>
            <w:tcW w:w="1512" w:type="dxa"/>
            <w:vMerge/>
          </w:tcPr>
          <w:p w14:paraId="5E287228" w14:textId="77777777" w:rsidR="0063769D" w:rsidRPr="000335A6" w:rsidRDefault="0063769D" w:rsidP="00C0198A">
            <w:pPr>
              <w:pStyle w:val="Default"/>
              <w:rPr>
                <w:rFonts w:asciiTheme="majorHAnsi" w:hAnsiTheme="majorHAnsi" w:cstheme="majorHAnsi"/>
                <w:sz w:val="22"/>
                <w:szCs w:val="22"/>
              </w:rPr>
            </w:pPr>
          </w:p>
        </w:tc>
        <w:tc>
          <w:tcPr>
            <w:tcW w:w="2225" w:type="dxa"/>
            <w:vMerge/>
          </w:tcPr>
          <w:p w14:paraId="50B05C98" w14:textId="77777777" w:rsidR="0063769D" w:rsidRPr="000335A6" w:rsidRDefault="0063769D" w:rsidP="00C0198A">
            <w:pPr>
              <w:pStyle w:val="Default"/>
              <w:rPr>
                <w:rFonts w:asciiTheme="majorHAnsi" w:hAnsiTheme="majorHAnsi" w:cstheme="majorHAnsi"/>
                <w:sz w:val="22"/>
                <w:szCs w:val="22"/>
              </w:rPr>
            </w:pPr>
          </w:p>
        </w:tc>
        <w:tc>
          <w:tcPr>
            <w:tcW w:w="1887" w:type="dxa"/>
          </w:tcPr>
          <w:p w14:paraId="18DD1AEC" w14:textId="220FFEF8"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 xml:space="preserve">10 s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less</w:t>
            </w:r>
            <w:proofErr w:type="spellEnd"/>
          </w:p>
        </w:tc>
        <w:tc>
          <w:tcPr>
            <w:tcW w:w="1874" w:type="dxa"/>
          </w:tcPr>
          <w:p w14:paraId="755E9231"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65" w:type="dxa"/>
          </w:tcPr>
          <w:p w14:paraId="42E47468"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552F8626" w14:textId="35B0A479" w:rsidTr="0063769D">
        <w:tc>
          <w:tcPr>
            <w:tcW w:w="1512" w:type="dxa"/>
            <w:vMerge/>
          </w:tcPr>
          <w:p w14:paraId="5E352A8E" w14:textId="77777777" w:rsidR="0063769D" w:rsidRPr="000335A6" w:rsidRDefault="0063769D" w:rsidP="00C0198A">
            <w:pPr>
              <w:pStyle w:val="Default"/>
              <w:rPr>
                <w:rFonts w:asciiTheme="majorHAnsi" w:hAnsiTheme="majorHAnsi" w:cstheme="majorHAnsi"/>
                <w:sz w:val="22"/>
                <w:szCs w:val="22"/>
              </w:rPr>
            </w:pPr>
          </w:p>
        </w:tc>
        <w:tc>
          <w:tcPr>
            <w:tcW w:w="2225" w:type="dxa"/>
            <w:vMerge/>
          </w:tcPr>
          <w:p w14:paraId="38AE63F3" w14:textId="77777777" w:rsidR="0063769D" w:rsidRPr="000335A6" w:rsidRDefault="0063769D" w:rsidP="00C0198A">
            <w:pPr>
              <w:pStyle w:val="Default"/>
              <w:rPr>
                <w:rFonts w:asciiTheme="majorHAnsi" w:hAnsiTheme="majorHAnsi" w:cstheme="majorHAnsi"/>
                <w:sz w:val="22"/>
                <w:szCs w:val="22"/>
              </w:rPr>
            </w:pPr>
          </w:p>
        </w:tc>
        <w:tc>
          <w:tcPr>
            <w:tcW w:w="1887" w:type="dxa"/>
          </w:tcPr>
          <w:p w14:paraId="153D3D5E" w14:textId="3F4850DC"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 xml:space="preserve">12 s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less</w:t>
            </w:r>
            <w:proofErr w:type="spellEnd"/>
          </w:p>
        </w:tc>
        <w:tc>
          <w:tcPr>
            <w:tcW w:w="1874" w:type="dxa"/>
          </w:tcPr>
          <w:p w14:paraId="6967FBB0"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65" w:type="dxa"/>
          </w:tcPr>
          <w:p w14:paraId="54A27964" w14:textId="77777777" w:rsidR="0063769D" w:rsidRPr="000335A6" w:rsidRDefault="0063769D" w:rsidP="00C0198A">
            <w:pPr>
              <w:pStyle w:val="Default"/>
              <w:jc w:val="center"/>
              <w:rPr>
                <w:rFonts w:asciiTheme="majorHAnsi" w:hAnsiTheme="majorHAnsi" w:cstheme="majorHAnsi"/>
                <w:sz w:val="22"/>
                <w:szCs w:val="22"/>
              </w:rPr>
            </w:pPr>
          </w:p>
        </w:tc>
      </w:tr>
    </w:tbl>
    <w:p w14:paraId="1B3A3946" w14:textId="1E533963" w:rsidR="006D4BFB" w:rsidRPr="000335A6" w:rsidRDefault="006D4BFB" w:rsidP="006D4BFB">
      <w:pPr>
        <w:pStyle w:val="Default"/>
        <w:rPr>
          <w:rFonts w:asciiTheme="majorHAnsi" w:hAnsiTheme="majorHAnsi" w:cstheme="majorHAnsi"/>
          <w:b/>
          <w:bCs/>
          <w:sz w:val="22"/>
          <w:szCs w:val="22"/>
        </w:rPr>
      </w:pPr>
    </w:p>
    <w:p w14:paraId="23B3E143" w14:textId="316C2EFC" w:rsidR="006D4BFB" w:rsidRPr="000335A6" w:rsidRDefault="00C0198A" w:rsidP="006D4BFB">
      <w:pPr>
        <w:pStyle w:val="Default"/>
        <w:spacing w:after="240"/>
        <w:rPr>
          <w:rFonts w:asciiTheme="majorHAnsi" w:eastAsia="Times New Roman" w:hAnsiTheme="majorHAnsi" w:cstheme="majorHAnsi"/>
          <w:b/>
          <w:bCs/>
          <w:sz w:val="22"/>
          <w:szCs w:val="22"/>
        </w:rPr>
      </w:pPr>
      <w:proofErr w:type="spellStart"/>
      <w:r w:rsidRPr="000335A6">
        <w:rPr>
          <w:rFonts w:asciiTheme="majorHAnsi" w:eastAsia="Times New Roman" w:hAnsiTheme="majorHAnsi" w:cstheme="majorHAnsi"/>
          <w:b/>
          <w:bCs/>
          <w:sz w:val="22"/>
          <w:szCs w:val="22"/>
        </w:rPr>
        <w:t>Criterion</w:t>
      </w:r>
      <w:proofErr w:type="spellEnd"/>
      <w:r w:rsidRPr="000335A6">
        <w:rPr>
          <w:rFonts w:asciiTheme="majorHAnsi" w:eastAsia="Times New Roman" w:hAnsiTheme="majorHAnsi" w:cstheme="majorHAnsi"/>
          <w:b/>
          <w:bCs/>
          <w:sz w:val="22"/>
          <w:szCs w:val="22"/>
        </w:rPr>
        <w:t xml:space="preserve"> E: </w:t>
      </w:r>
      <w:proofErr w:type="spellStart"/>
      <w:r w:rsidRPr="000335A6">
        <w:rPr>
          <w:rFonts w:asciiTheme="majorHAnsi" w:eastAsia="Times New Roman" w:hAnsiTheme="majorHAnsi" w:cstheme="majorHAnsi"/>
          <w:b/>
          <w:bCs/>
          <w:sz w:val="22"/>
          <w:szCs w:val="22"/>
        </w:rPr>
        <w:t>Sample</w:t>
      </w:r>
      <w:proofErr w:type="spellEnd"/>
      <w:r w:rsidRPr="000335A6">
        <w:rPr>
          <w:rFonts w:asciiTheme="majorHAnsi" w:eastAsia="Times New Roman" w:hAnsiTheme="majorHAnsi" w:cstheme="majorHAnsi"/>
          <w:b/>
          <w:bCs/>
          <w:sz w:val="22"/>
          <w:szCs w:val="22"/>
        </w:rPr>
        <w:t xml:space="preserve"> </w:t>
      </w:r>
      <w:proofErr w:type="spellStart"/>
      <w:r w:rsidRPr="000335A6">
        <w:rPr>
          <w:rFonts w:asciiTheme="majorHAnsi" w:eastAsia="Times New Roman" w:hAnsiTheme="majorHAnsi" w:cstheme="majorHAnsi"/>
          <w:b/>
          <w:bCs/>
          <w:sz w:val="22"/>
          <w:szCs w:val="22"/>
        </w:rPr>
        <w:t>Carryover</w:t>
      </w:r>
      <w:proofErr w:type="spellEnd"/>
    </w:p>
    <w:tbl>
      <w:tblPr>
        <w:tblStyle w:val="Tabelamrea"/>
        <w:tblW w:w="0" w:type="auto"/>
        <w:tblInd w:w="-147" w:type="dxa"/>
        <w:tblLook w:val="04A0" w:firstRow="1" w:lastRow="0" w:firstColumn="1" w:lastColumn="0" w:noHBand="0" w:noVBand="1"/>
      </w:tblPr>
      <w:tblGrid>
        <w:gridCol w:w="1501"/>
        <w:gridCol w:w="2217"/>
        <w:gridCol w:w="1912"/>
        <w:gridCol w:w="1872"/>
        <w:gridCol w:w="1661"/>
      </w:tblGrid>
      <w:tr w:rsidR="0063769D" w:rsidRPr="000335A6" w14:paraId="2AA9F897" w14:textId="4713AF5D" w:rsidTr="0063769D">
        <w:tc>
          <w:tcPr>
            <w:tcW w:w="1501" w:type="dxa"/>
          </w:tcPr>
          <w:p w14:paraId="46D58EF9" w14:textId="77777777" w:rsidR="0063769D" w:rsidRPr="000335A6" w:rsidRDefault="0063769D" w:rsidP="006D4BFB">
            <w:pPr>
              <w:pStyle w:val="Default"/>
              <w:rPr>
                <w:rFonts w:asciiTheme="majorHAnsi" w:hAnsiTheme="majorHAnsi" w:cstheme="majorHAnsi"/>
                <w:sz w:val="22"/>
                <w:szCs w:val="22"/>
              </w:rPr>
            </w:pPr>
          </w:p>
        </w:tc>
        <w:tc>
          <w:tcPr>
            <w:tcW w:w="2217" w:type="dxa"/>
          </w:tcPr>
          <w:p w14:paraId="09DAB2D0" w14:textId="72D5EBBF"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1912" w:type="dxa"/>
          </w:tcPr>
          <w:p w14:paraId="260A8C90" w14:textId="11067E93"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Sample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Carryover</w:t>
            </w:r>
            <w:proofErr w:type="spellEnd"/>
          </w:p>
        </w:tc>
        <w:tc>
          <w:tcPr>
            <w:tcW w:w="1872" w:type="dxa"/>
          </w:tcPr>
          <w:p w14:paraId="7DBF3039" w14:textId="488734EC"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61" w:type="dxa"/>
          </w:tcPr>
          <w:p w14:paraId="593B57C1" w14:textId="63AE6885"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11D39437" w14:textId="7632AD8B" w:rsidTr="0063769D">
        <w:tc>
          <w:tcPr>
            <w:tcW w:w="1501" w:type="dxa"/>
            <w:vMerge w:val="restart"/>
          </w:tcPr>
          <w:p w14:paraId="55B27253" w14:textId="77777777" w:rsidR="0063769D" w:rsidRPr="000335A6" w:rsidRDefault="0063769D" w:rsidP="00C0198A">
            <w:pPr>
              <w:pStyle w:val="Default"/>
              <w:rPr>
                <w:rFonts w:asciiTheme="majorHAnsi" w:hAnsiTheme="majorHAnsi" w:cstheme="majorHAnsi"/>
                <w:sz w:val="22"/>
                <w:szCs w:val="22"/>
              </w:rPr>
            </w:pPr>
            <w:r w:rsidRPr="000335A6">
              <w:rPr>
                <w:rFonts w:asciiTheme="majorHAnsi" w:hAnsiTheme="majorHAnsi" w:cstheme="majorHAnsi"/>
                <w:sz w:val="22"/>
                <w:szCs w:val="22"/>
              </w:rPr>
              <w:t>E</w:t>
            </w:r>
          </w:p>
        </w:tc>
        <w:tc>
          <w:tcPr>
            <w:tcW w:w="2217" w:type="dxa"/>
            <w:vMerge w:val="restart"/>
          </w:tcPr>
          <w:p w14:paraId="39D8C035" w14:textId="384E3EB0" w:rsidR="0063769D" w:rsidRPr="000335A6" w:rsidRDefault="0063769D" w:rsidP="00C0198A">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Sample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automatic</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sampler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be </w:t>
            </w:r>
            <w:proofErr w:type="spellStart"/>
            <w:r w:rsidRPr="000335A6">
              <w:rPr>
                <w:rFonts w:asciiTheme="majorHAnsi" w:hAnsiTheme="majorHAnsi" w:cstheme="majorHAnsi"/>
                <w:sz w:val="22"/>
                <w:szCs w:val="22"/>
              </w:rPr>
              <w:t>very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low</w:t>
            </w:r>
            <w:proofErr w:type="spellEnd"/>
            <w:r w:rsidRPr="000335A6">
              <w:rPr>
                <w:rFonts w:asciiTheme="majorHAnsi" w:hAnsiTheme="majorHAnsi" w:cstheme="majorHAnsi"/>
                <w:sz w:val="22"/>
                <w:szCs w:val="22"/>
              </w:rPr>
              <w:t xml:space="preserve">, as </w:t>
            </w:r>
            <w:proofErr w:type="spellStart"/>
            <w:r w:rsidRPr="000335A6">
              <w:rPr>
                <w:rFonts w:asciiTheme="majorHAnsi" w:hAnsiTheme="majorHAnsi" w:cstheme="majorHAnsi"/>
                <w:sz w:val="22"/>
                <w:szCs w:val="22"/>
              </w:rPr>
              <w:t>high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negatively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affects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accuracy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reliability</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analytical</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results</w:t>
            </w:r>
            <w:proofErr w:type="spellEnd"/>
            <w:r w:rsidRPr="000335A6">
              <w:rPr>
                <w:rFonts w:asciiTheme="majorHAnsi" w:hAnsiTheme="majorHAnsi" w:cstheme="majorHAnsi"/>
                <w:sz w:val="22"/>
                <w:szCs w:val="22"/>
              </w:rPr>
              <w:t>.</w:t>
            </w:r>
          </w:p>
        </w:tc>
        <w:tc>
          <w:tcPr>
            <w:tcW w:w="1912" w:type="dxa"/>
          </w:tcPr>
          <w:p w14:paraId="3533D17C" w14:textId="4EA29739" w:rsidR="0063769D" w:rsidRPr="000335A6" w:rsidRDefault="0063769D" w:rsidP="00C0198A">
            <w:pPr>
              <w:pStyle w:val="Default"/>
              <w:jc w:val="center"/>
              <w:rPr>
                <w:rFonts w:asciiTheme="majorHAnsi" w:hAnsiTheme="majorHAnsi" w:cstheme="majorHAnsi"/>
                <w:sz w:val="22"/>
                <w:szCs w:val="22"/>
              </w:rPr>
            </w:pP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 0.0003%</w:t>
            </w:r>
          </w:p>
        </w:tc>
        <w:tc>
          <w:tcPr>
            <w:tcW w:w="1872" w:type="dxa"/>
          </w:tcPr>
          <w:p w14:paraId="1FF8409D"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61" w:type="dxa"/>
          </w:tcPr>
          <w:p w14:paraId="11389E6B"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2FE6A3D6" w14:textId="4FFBF89F" w:rsidTr="0063769D">
        <w:tc>
          <w:tcPr>
            <w:tcW w:w="1501" w:type="dxa"/>
            <w:vMerge/>
          </w:tcPr>
          <w:p w14:paraId="7CE9B8E6" w14:textId="77777777" w:rsidR="0063769D" w:rsidRPr="000335A6" w:rsidRDefault="0063769D" w:rsidP="00C0198A">
            <w:pPr>
              <w:pStyle w:val="Default"/>
              <w:rPr>
                <w:rFonts w:asciiTheme="majorHAnsi" w:hAnsiTheme="majorHAnsi" w:cstheme="majorHAnsi"/>
                <w:sz w:val="22"/>
                <w:szCs w:val="22"/>
              </w:rPr>
            </w:pPr>
          </w:p>
        </w:tc>
        <w:tc>
          <w:tcPr>
            <w:tcW w:w="2217" w:type="dxa"/>
            <w:vMerge/>
          </w:tcPr>
          <w:p w14:paraId="2D67553A" w14:textId="77777777" w:rsidR="0063769D" w:rsidRPr="000335A6" w:rsidRDefault="0063769D" w:rsidP="00C0198A">
            <w:pPr>
              <w:pStyle w:val="Default"/>
              <w:rPr>
                <w:rFonts w:asciiTheme="majorHAnsi" w:hAnsiTheme="majorHAnsi" w:cstheme="majorHAnsi"/>
                <w:sz w:val="22"/>
                <w:szCs w:val="22"/>
              </w:rPr>
            </w:pPr>
          </w:p>
        </w:tc>
        <w:tc>
          <w:tcPr>
            <w:tcW w:w="1912" w:type="dxa"/>
          </w:tcPr>
          <w:p w14:paraId="7FA69836" w14:textId="1266670E" w:rsidR="0063769D" w:rsidRPr="000335A6" w:rsidRDefault="0063769D" w:rsidP="00C0198A">
            <w:pPr>
              <w:pStyle w:val="Default"/>
              <w:jc w:val="center"/>
              <w:rPr>
                <w:rFonts w:asciiTheme="majorHAnsi" w:hAnsiTheme="majorHAnsi" w:cstheme="majorHAnsi"/>
                <w:sz w:val="22"/>
                <w:szCs w:val="22"/>
              </w:rPr>
            </w:pPr>
            <w:proofErr w:type="spellStart"/>
            <w:r w:rsidRPr="000335A6">
              <w:rPr>
                <w:rFonts w:asciiTheme="majorHAnsi" w:hAnsiTheme="majorHAnsi" w:cstheme="majorHAnsi"/>
                <w:sz w:val="22"/>
                <w:szCs w:val="22"/>
              </w:rPr>
              <w:t>Carryover</w:t>
            </w:r>
            <w:proofErr w:type="spellEnd"/>
            <w:r w:rsidRPr="000335A6">
              <w:rPr>
                <w:rFonts w:asciiTheme="majorHAnsi" w:hAnsiTheme="majorHAnsi" w:cstheme="majorHAnsi"/>
                <w:sz w:val="22"/>
                <w:szCs w:val="22"/>
              </w:rPr>
              <w:t xml:space="preserve"> ≥ 0.0003%</w:t>
            </w:r>
          </w:p>
        </w:tc>
        <w:tc>
          <w:tcPr>
            <w:tcW w:w="1872" w:type="dxa"/>
          </w:tcPr>
          <w:p w14:paraId="352A3958"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61" w:type="dxa"/>
          </w:tcPr>
          <w:p w14:paraId="107DD3D7" w14:textId="77777777" w:rsidR="0063769D" w:rsidRPr="000335A6" w:rsidRDefault="0063769D" w:rsidP="00C0198A">
            <w:pPr>
              <w:pStyle w:val="Default"/>
              <w:jc w:val="center"/>
              <w:rPr>
                <w:rFonts w:asciiTheme="majorHAnsi" w:hAnsiTheme="majorHAnsi" w:cstheme="majorHAnsi"/>
                <w:sz w:val="22"/>
                <w:szCs w:val="22"/>
              </w:rPr>
            </w:pPr>
          </w:p>
        </w:tc>
      </w:tr>
    </w:tbl>
    <w:p w14:paraId="3E280B6E" w14:textId="77777777" w:rsidR="006D4BFB" w:rsidRPr="000335A6" w:rsidRDefault="006D4BFB" w:rsidP="006D4BFB">
      <w:pPr>
        <w:pStyle w:val="Default"/>
        <w:spacing w:after="240"/>
        <w:rPr>
          <w:rFonts w:asciiTheme="majorHAnsi" w:hAnsiTheme="majorHAnsi" w:cstheme="majorHAnsi"/>
          <w:b/>
          <w:bCs/>
          <w:sz w:val="22"/>
          <w:szCs w:val="22"/>
        </w:rPr>
      </w:pPr>
    </w:p>
    <w:p w14:paraId="214B47C4" w14:textId="5860FFD0" w:rsidR="006D4BFB" w:rsidRPr="000335A6" w:rsidRDefault="00C0198A" w:rsidP="006D4BFB">
      <w:pPr>
        <w:pStyle w:val="Default"/>
        <w:spacing w:after="240"/>
        <w:rPr>
          <w:rFonts w:asciiTheme="majorHAnsi" w:eastAsia="Times New Roman" w:hAnsiTheme="majorHAnsi" w:cstheme="majorHAnsi"/>
          <w:b/>
          <w:bCs/>
          <w:sz w:val="22"/>
          <w:szCs w:val="22"/>
        </w:rPr>
      </w:pPr>
      <w:proofErr w:type="spellStart"/>
      <w:r w:rsidRPr="000335A6">
        <w:rPr>
          <w:rFonts w:asciiTheme="majorHAnsi" w:eastAsia="Times New Roman" w:hAnsiTheme="majorHAnsi" w:cstheme="majorHAnsi"/>
          <w:b/>
          <w:bCs/>
          <w:sz w:val="22"/>
          <w:szCs w:val="22"/>
        </w:rPr>
        <w:t>Criterion</w:t>
      </w:r>
      <w:proofErr w:type="spellEnd"/>
      <w:r w:rsidRPr="000335A6">
        <w:rPr>
          <w:rFonts w:asciiTheme="majorHAnsi" w:eastAsia="Times New Roman" w:hAnsiTheme="majorHAnsi" w:cstheme="majorHAnsi"/>
          <w:b/>
          <w:bCs/>
          <w:sz w:val="22"/>
          <w:szCs w:val="22"/>
        </w:rPr>
        <w:t xml:space="preserve"> F: </w:t>
      </w:r>
      <w:proofErr w:type="spellStart"/>
      <w:r w:rsidRPr="000335A6">
        <w:rPr>
          <w:rFonts w:asciiTheme="majorHAnsi" w:eastAsia="Times New Roman" w:hAnsiTheme="majorHAnsi" w:cstheme="majorHAnsi"/>
          <w:b/>
          <w:bCs/>
          <w:sz w:val="22"/>
          <w:szCs w:val="22"/>
        </w:rPr>
        <w:t>Upgrade</w:t>
      </w:r>
      <w:proofErr w:type="spellEnd"/>
      <w:r w:rsidRPr="000335A6">
        <w:rPr>
          <w:rFonts w:asciiTheme="majorHAnsi" w:eastAsia="Times New Roman" w:hAnsiTheme="majorHAnsi" w:cstheme="majorHAnsi"/>
          <w:b/>
          <w:bCs/>
          <w:sz w:val="22"/>
          <w:szCs w:val="22"/>
        </w:rPr>
        <w:t xml:space="preserve"> of </w:t>
      </w:r>
      <w:proofErr w:type="spellStart"/>
      <w:r w:rsidRPr="000335A6">
        <w:rPr>
          <w:rFonts w:asciiTheme="majorHAnsi" w:eastAsia="Times New Roman" w:hAnsiTheme="majorHAnsi" w:cstheme="majorHAnsi"/>
          <w:b/>
          <w:bCs/>
          <w:sz w:val="22"/>
          <w:szCs w:val="22"/>
        </w:rPr>
        <w:t>Mobile</w:t>
      </w:r>
      <w:proofErr w:type="spellEnd"/>
      <w:r w:rsidRPr="000335A6">
        <w:rPr>
          <w:rFonts w:asciiTheme="majorHAnsi" w:eastAsia="Times New Roman" w:hAnsiTheme="majorHAnsi" w:cstheme="majorHAnsi"/>
          <w:b/>
          <w:bCs/>
          <w:sz w:val="22"/>
          <w:szCs w:val="22"/>
        </w:rPr>
        <w:t xml:space="preserve"> </w:t>
      </w:r>
      <w:proofErr w:type="spellStart"/>
      <w:r w:rsidRPr="000335A6">
        <w:rPr>
          <w:rFonts w:asciiTheme="majorHAnsi" w:eastAsia="Times New Roman" w:hAnsiTheme="majorHAnsi" w:cstheme="majorHAnsi"/>
          <w:b/>
          <w:bCs/>
          <w:sz w:val="22"/>
          <w:szCs w:val="22"/>
        </w:rPr>
        <w:t>Phase</w:t>
      </w:r>
      <w:proofErr w:type="spellEnd"/>
      <w:r w:rsidRPr="000335A6">
        <w:rPr>
          <w:rFonts w:asciiTheme="majorHAnsi" w:eastAsia="Times New Roman" w:hAnsiTheme="majorHAnsi" w:cstheme="majorHAnsi"/>
          <w:b/>
          <w:bCs/>
          <w:sz w:val="22"/>
          <w:szCs w:val="22"/>
        </w:rPr>
        <w:t xml:space="preserve"> </w:t>
      </w:r>
      <w:proofErr w:type="spellStart"/>
      <w:r w:rsidRPr="000335A6">
        <w:rPr>
          <w:rFonts w:asciiTheme="majorHAnsi" w:eastAsia="Times New Roman" w:hAnsiTheme="majorHAnsi" w:cstheme="majorHAnsi"/>
          <w:b/>
          <w:bCs/>
          <w:sz w:val="22"/>
          <w:szCs w:val="22"/>
        </w:rPr>
        <w:t>Control</w:t>
      </w:r>
      <w:proofErr w:type="spellEnd"/>
      <w:r w:rsidRPr="000335A6">
        <w:rPr>
          <w:rFonts w:asciiTheme="majorHAnsi" w:eastAsia="Times New Roman" w:hAnsiTheme="majorHAnsi" w:cstheme="majorHAnsi"/>
          <w:b/>
          <w:bCs/>
          <w:sz w:val="22"/>
          <w:szCs w:val="22"/>
        </w:rPr>
        <w:t xml:space="preserve"> Module</w:t>
      </w:r>
    </w:p>
    <w:tbl>
      <w:tblPr>
        <w:tblStyle w:val="Tabelamrea"/>
        <w:tblW w:w="0" w:type="auto"/>
        <w:tblInd w:w="-147" w:type="dxa"/>
        <w:tblLook w:val="04A0" w:firstRow="1" w:lastRow="0" w:firstColumn="1" w:lastColumn="0" w:noHBand="0" w:noVBand="1"/>
      </w:tblPr>
      <w:tblGrid>
        <w:gridCol w:w="1506"/>
        <w:gridCol w:w="2221"/>
        <w:gridCol w:w="1887"/>
        <w:gridCol w:w="1878"/>
        <w:gridCol w:w="1671"/>
      </w:tblGrid>
      <w:tr w:rsidR="0063769D" w:rsidRPr="000335A6" w14:paraId="7D348911" w14:textId="3A972099" w:rsidTr="0063769D">
        <w:tc>
          <w:tcPr>
            <w:tcW w:w="1506" w:type="dxa"/>
          </w:tcPr>
          <w:p w14:paraId="600CE4A5" w14:textId="77777777" w:rsidR="0063769D" w:rsidRPr="000335A6" w:rsidRDefault="0063769D" w:rsidP="006D4BFB">
            <w:pPr>
              <w:pStyle w:val="Default"/>
              <w:rPr>
                <w:rFonts w:asciiTheme="majorHAnsi" w:hAnsiTheme="majorHAnsi" w:cstheme="majorHAnsi"/>
                <w:sz w:val="22"/>
                <w:szCs w:val="22"/>
              </w:rPr>
            </w:pPr>
          </w:p>
        </w:tc>
        <w:tc>
          <w:tcPr>
            <w:tcW w:w="2221" w:type="dxa"/>
          </w:tcPr>
          <w:p w14:paraId="69AC81DA" w14:textId="445DF346"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1887" w:type="dxa"/>
          </w:tcPr>
          <w:p w14:paraId="19FE8853" w14:textId="3E67A89B"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Upgrade</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Control</w:t>
            </w:r>
            <w:proofErr w:type="spellEnd"/>
            <w:r w:rsidRPr="000335A6">
              <w:rPr>
                <w:rFonts w:asciiTheme="majorHAnsi" w:hAnsiTheme="majorHAnsi" w:cstheme="majorHAnsi"/>
                <w:sz w:val="22"/>
                <w:szCs w:val="22"/>
              </w:rPr>
              <w:t xml:space="preserve"> Module</w:t>
            </w:r>
          </w:p>
        </w:tc>
        <w:tc>
          <w:tcPr>
            <w:tcW w:w="1878" w:type="dxa"/>
          </w:tcPr>
          <w:p w14:paraId="54C0A2DB" w14:textId="2D889265"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71" w:type="dxa"/>
          </w:tcPr>
          <w:p w14:paraId="52CA5656" w14:textId="54B0F21A"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3DEE8E25" w14:textId="72FA327A" w:rsidTr="0063769D">
        <w:tc>
          <w:tcPr>
            <w:tcW w:w="1506" w:type="dxa"/>
            <w:vMerge w:val="restart"/>
          </w:tcPr>
          <w:p w14:paraId="637B4563" w14:textId="77777777" w:rsidR="0063769D" w:rsidRPr="000335A6" w:rsidRDefault="0063769D" w:rsidP="00C0198A">
            <w:pPr>
              <w:pStyle w:val="Default"/>
              <w:rPr>
                <w:rFonts w:asciiTheme="majorHAnsi" w:hAnsiTheme="majorHAnsi" w:cstheme="majorHAnsi"/>
                <w:sz w:val="22"/>
                <w:szCs w:val="22"/>
              </w:rPr>
            </w:pPr>
            <w:r w:rsidRPr="000335A6">
              <w:rPr>
                <w:rFonts w:asciiTheme="majorHAnsi" w:hAnsiTheme="majorHAnsi" w:cstheme="majorHAnsi"/>
                <w:sz w:val="22"/>
                <w:szCs w:val="22"/>
              </w:rPr>
              <w:t>F</w:t>
            </w:r>
          </w:p>
        </w:tc>
        <w:tc>
          <w:tcPr>
            <w:tcW w:w="2221" w:type="dxa"/>
            <w:vMerge w:val="restart"/>
          </w:tcPr>
          <w:p w14:paraId="0B21DCAE" w14:textId="2DBC7EA6" w:rsidR="0063769D" w:rsidRPr="000335A6" w:rsidRDefault="0063769D" w:rsidP="00C0198A">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system</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must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allow</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upgrade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with</w:t>
            </w:r>
            <w:proofErr w:type="spellEnd"/>
            <w:r w:rsidRPr="000335A6">
              <w:rPr>
                <w:rFonts w:asciiTheme="majorHAnsi" w:hAnsiTheme="majorHAnsi" w:cstheme="majorHAnsi"/>
                <w:sz w:val="22"/>
                <w:szCs w:val="22"/>
              </w:rPr>
              <w:t xml:space="preserve"> a </w:t>
            </w:r>
            <w:proofErr w:type="spellStart"/>
            <w:r w:rsidRPr="000335A6">
              <w:rPr>
                <w:rFonts w:asciiTheme="majorHAnsi" w:hAnsiTheme="majorHAnsi" w:cstheme="majorHAnsi"/>
                <w:sz w:val="22"/>
                <w:szCs w:val="22"/>
              </w:rPr>
              <w:t>control</w:t>
            </w:r>
            <w:proofErr w:type="spellEnd"/>
            <w:r w:rsidRPr="000335A6">
              <w:rPr>
                <w:rFonts w:asciiTheme="majorHAnsi" w:hAnsiTheme="majorHAnsi" w:cstheme="majorHAnsi"/>
                <w:sz w:val="22"/>
                <w:szCs w:val="22"/>
              </w:rPr>
              <w:t xml:space="preserve"> module </w:t>
            </w:r>
            <w:proofErr w:type="spellStart"/>
            <w:r w:rsidRPr="000335A6">
              <w:rPr>
                <w:rFonts w:asciiTheme="majorHAnsi" w:hAnsiTheme="majorHAnsi" w:cstheme="majorHAnsi"/>
                <w:sz w:val="22"/>
                <w:szCs w:val="22"/>
              </w:rPr>
              <w:t>for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which</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measures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weight</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reports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remaining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w:t>
            </w:r>
            <w:proofErr w:type="spellEnd"/>
            <w:r w:rsidRPr="000335A6">
              <w:rPr>
                <w:rFonts w:asciiTheme="majorHAnsi" w:hAnsiTheme="majorHAnsi" w:cstheme="majorHAnsi"/>
                <w:sz w:val="22"/>
                <w:szCs w:val="22"/>
              </w:rPr>
              <w:t xml:space="preserve"> via </w:t>
            </w:r>
            <w:proofErr w:type="spellStart"/>
            <w:r w:rsidRPr="000335A6">
              <w:rPr>
                <w:rFonts w:asciiTheme="majorHAnsi" w:hAnsiTheme="majorHAnsi" w:cstheme="majorHAnsi"/>
                <w:sz w:val="22"/>
                <w:szCs w:val="22"/>
              </w:rPr>
              <w:t>computer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portable</w:t>
            </w:r>
            <w:proofErr w:type="spellEnd"/>
            <w:r w:rsidRPr="000335A6">
              <w:rPr>
                <w:rFonts w:asciiTheme="majorHAnsi" w:hAnsiTheme="majorHAnsi" w:cstheme="majorHAnsi"/>
                <w:sz w:val="22"/>
                <w:szCs w:val="22"/>
              </w:rPr>
              <w:t xml:space="preserve"> device.</w:t>
            </w:r>
          </w:p>
        </w:tc>
        <w:tc>
          <w:tcPr>
            <w:tcW w:w="1887" w:type="dxa"/>
          </w:tcPr>
          <w:p w14:paraId="1CB0E3F2" w14:textId="7A388D46"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YES</w:t>
            </w:r>
          </w:p>
        </w:tc>
        <w:tc>
          <w:tcPr>
            <w:tcW w:w="1878" w:type="dxa"/>
          </w:tcPr>
          <w:p w14:paraId="49257B0D"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71" w:type="dxa"/>
          </w:tcPr>
          <w:p w14:paraId="036F61BE"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04D2EA1E" w14:textId="30C564B1" w:rsidTr="0063769D">
        <w:tc>
          <w:tcPr>
            <w:tcW w:w="1506" w:type="dxa"/>
            <w:vMerge/>
          </w:tcPr>
          <w:p w14:paraId="03CFF4EA" w14:textId="77777777" w:rsidR="0063769D" w:rsidRPr="000335A6" w:rsidRDefault="0063769D" w:rsidP="00C0198A">
            <w:pPr>
              <w:pStyle w:val="Default"/>
              <w:rPr>
                <w:rFonts w:asciiTheme="majorHAnsi" w:hAnsiTheme="majorHAnsi" w:cstheme="majorHAnsi"/>
                <w:sz w:val="22"/>
                <w:szCs w:val="22"/>
              </w:rPr>
            </w:pPr>
          </w:p>
        </w:tc>
        <w:tc>
          <w:tcPr>
            <w:tcW w:w="2221" w:type="dxa"/>
            <w:vMerge/>
          </w:tcPr>
          <w:p w14:paraId="5BF375D2" w14:textId="77777777" w:rsidR="0063769D" w:rsidRPr="000335A6" w:rsidRDefault="0063769D" w:rsidP="00C0198A">
            <w:pPr>
              <w:pStyle w:val="Default"/>
              <w:rPr>
                <w:rFonts w:asciiTheme="majorHAnsi" w:hAnsiTheme="majorHAnsi" w:cstheme="majorHAnsi"/>
                <w:sz w:val="22"/>
                <w:szCs w:val="22"/>
              </w:rPr>
            </w:pPr>
          </w:p>
        </w:tc>
        <w:tc>
          <w:tcPr>
            <w:tcW w:w="1887" w:type="dxa"/>
          </w:tcPr>
          <w:p w14:paraId="25FBD7B3" w14:textId="577C24E1"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NO</w:t>
            </w:r>
          </w:p>
        </w:tc>
        <w:tc>
          <w:tcPr>
            <w:tcW w:w="1878" w:type="dxa"/>
          </w:tcPr>
          <w:p w14:paraId="498EC2C5"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71" w:type="dxa"/>
          </w:tcPr>
          <w:p w14:paraId="1FB495A5" w14:textId="77777777" w:rsidR="0063769D" w:rsidRPr="000335A6" w:rsidRDefault="0063769D" w:rsidP="00C0198A">
            <w:pPr>
              <w:pStyle w:val="Default"/>
              <w:jc w:val="center"/>
              <w:rPr>
                <w:rFonts w:asciiTheme="majorHAnsi" w:hAnsiTheme="majorHAnsi" w:cstheme="majorHAnsi"/>
                <w:sz w:val="22"/>
                <w:szCs w:val="22"/>
              </w:rPr>
            </w:pPr>
          </w:p>
        </w:tc>
      </w:tr>
    </w:tbl>
    <w:p w14:paraId="2A6C3F9D" w14:textId="77777777" w:rsidR="006D4BFB" w:rsidRPr="000335A6" w:rsidRDefault="006D4BFB" w:rsidP="006D4BFB">
      <w:pPr>
        <w:pStyle w:val="Default"/>
        <w:spacing w:after="240"/>
        <w:rPr>
          <w:rFonts w:asciiTheme="majorHAnsi" w:hAnsiTheme="majorHAnsi" w:cstheme="majorHAnsi"/>
          <w:b/>
          <w:bCs/>
          <w:sz w:val="22"/>
          <w:szCs w:val="22"/>
        </w:rPr>
      </w:pPr>
    </w:p>
    <w:p w14:paraId="15D14527" w14:textId="0C799EFC" w:rsidR="006D4BFB" w:rsidRPr="000335A6" w:rsidRDefault="00C0198A" w:rsidP="006D4BFB">
      <w:pPr>
        <w:pStyle w:val="Default"/>
        <w:spacing w:after="240"/>
        <w:rPr>
          <w:rFonts w:asciiTheme="majorHAnsi" w:hAnsiTheme="majorHAnsi" w:cstheme="majorHAnsi"/>
          <w:b/>
          <w:bCs/>
          <w:sz w:val="22"/>
          <w:szCs w:val="22"/>
        </w:rPr>
      </w:pPr>
      <w:proofErr w:type="spellStart"/>
      <w:r w:rsidRPr="000335A6">
        <w:rPr>
          <w:rFonts w:asciiTheme="majorHAnsi" w:hAnsiTheme="majorHAnsi" w:cstheme="majorHAnsi"/>
          <w:b/>
          <w:bCs/>
          <w:sz w:val="22"/>
          <w:szCs w:val="22"/>
        </w:rPr>
        <w:lastRenderedPageBreak/>
        <w:t>Criterion</w:t>
      </w:r>
      <w:proofErr w:type="spellEnd"/>
      <w:r w:rsidRPr="000335A6">
        <w:rPr>
          <w:rFonts w:asciiTheme="majorHAnsi" w:hAnsiTheme="majorHAnsi" w:cstheme="majorHAnsi"/>
          <w:b/>
          <w:bCs/>
          <w:sz w:val="22"/>
          <w:szCs w:val="22"/>
        </w:rPr>
        <w:t xml:space="preserve"> G: </w:t>
      </w:r>
      <w:proofErr w:type="spellStart"/>
      <w:r w:rsidRPr="000335A6">
        <w:rPr>
          <w:rFonts w:asciiTheme="majorHAnsi" w:hAnsiTheme="majorHAnsi" w:cstheme="majorHAnsi"/>
          <w:b/>
          <w:bCs/>
          <w:sz w:val="22"/>
          <w:szCs w:val="22"/>
        </w:rPr>
        <w:t>Column</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Thermostat</w:t>
      </w:r>
      <w:proofErr w:type="spellEnd"/>
    </w:p>
    <w:tbl>
      <w:tblPr>
        <w:tblStyle w:val="Tabelamrea"/>
        <w:tblW w:w="0" w:type="auto"/>
        <w:tblInd w:w="-147" w:type="dxa"/>
        <w:tblLook w:val="04A0" w:firstRow="1" w:lastRow="0" w:firstColumn="1" w:lastColumn="0" w:noHBand="0" w:noVBand="1"/>
      </w:tblPr>
      <w:tblGrid>
        <w:gridCol w:w="1473"/>
        <w:gridCol w:w="2297"/>
        <w:gridCol w:w="1936"/>
        <w:gridCol w:w="1842"/>
        <w:gridCol w:w="1615"/>
      </w:tblGrid>
      <w:tr w:rsidR="0063769D" w:rsidRPr="000335A6" w14:paraId="0EFABCCB" w14:textId="1A6EB67E" w:rsidTr="0063769D">
        <w:tc>
          <w:tcPr>
            <w:tcW w:w="1473" w:type="dxa"/>
          </w:tcPr>
          <w:p w14:paraId="185697DA" w14:textId="77777777" w:rsidR="0063769D" w:rsidRPr="000335A6" w:rsidRDefault="0063769D" w:rsidP="006D4BFB">
            <w:pPr>
              <w:pStyle w:val="Default"/>
              <w:rPr>
                <w:rFonts w:asciiTheme="majorHAnsi" w:hAnsiTheme="majorHAnsi" w:cstheme="majorHAnsi"/>
                <w:sz w:val="22"/>
                <w:szCs w:val="22"/>
              </w:rPr>
            </w:pPr>
          </w:p>
        </w:tc>
        <w:tc>
          <w:tcPr>
            <w:tcW w:w="2297" w:type="dxa"/>
          </w:tcPr>
          <w:p w14:paraId="4D0C3FE4" w14:textId="4C227B61"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1936" w:type="dxa"/>
          </w:tcPr>
          <w:p w14:paraId="69FBE26C" w14:textId="074B4749"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Column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Thermostat</w:t>
            </w:r>
            <w:proofErr w:type="spellEnd"/>
          </w:p>
        </w:tc>
        <w:tc>
          <w:tcPr>
            <w:tcW w:w="1842" w:type="dxa"/>
          </w:tcPr>
          <w:p w14:paraId="7F2A25D8" w14:textId="398CD4D0"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15" w:type="dxa"/>
          </w:tcPr>
          <w:p w14:paraId="245BC8E8" w14:textId="5CC9B63A"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7F622C06" w14:textId="26E8469A" w:rsidTr="0063769D">
        <w:tc>
          <w:tcPr>
            <w:tcW w:w="1473" w:type="dxa"/>
            <w:vMerge w:val="restart"/>
          </w:tcPr>
          <w:p w14:paraId="44296BD2" w14:textId="77777777" w:rsidR="0063769D" w:rsidRPr="000335A6" w:rsidRDefault="0063769D" w:rsidP="00C0198A">
            <w:pPr>
              <w:pStyle w:val="Default"/>
              <w:rPr>
                <w:rFonts w:asciiTheme="majorHAnsi" w:hAnsiTheme="majorHAnsi" w:cstheme="majorHAnsi"/>
                <w:sz w:val="22"/>
                <w:szCs w:val="22"/>
              </w:rPr>
            </w:pPr>
            <w:r w:rsidRPr="000335A6">
              <w:rPr>
                <w:rFonts w:asciiTheme="majorHAnsi" w:hAnsiTheme="majorHAnsi" w:cstheme="majorHAnsi"/>
                <w:sz w:val="22"/>
                <w:szCs w:val="22"/>
              </w:rPr>
              <w:t>G</w:t>
            </w:r>
          </w:p>
        </w:tc>
        <w:tc>
          <w:tcPr>
            <w:tcW w:w="2297" w:type="dxa"/>
            <w:vMerge w:val="restart"/>
          </w:tcPr>
          <w:p w14:paraId="041A3A59" w14:textId="5A73269E" w:rsidR="0063769D" w:rsidRPr="000335A6" w:rsidRDefault="0063769D" w:rsidP="00C0198A">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Forced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air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circulation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ensures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homogeneous</w:t>
            </w:r>
            <w:proofErr w:type="spellEnd"/>
            <w:r w:rsidRPr="000335A6">
              <w:rPr>
                <w:rFonts w:asciiTheme="majorHAnsi" w:hAnsiTheme="majorHAnsi" w:cstheme="majorHAnsi"/>
                <w:sz w:val="22"/>
                <w:szCs w:val="22"/>
              </w:rPr>
              <w:t xml:space="preserve"> temperature </w:t>
            </w:r>
            <w:proofErr w:type="spellStart"/>
            <w:r w:rsidRPr="000335A6">
              <w:rPr>
                <w:rFonts w:asciiTheme="majorHAnsi" w:hAnsiTheme="majorHAnsi" w:cstheme="majorHAnsi"/>
                <w:sz w:val="22"/>
                <w:szCs w:val="22"/>
              </w:rPr>
              <w:t>throughout</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oven.</w:t>
            </w:r>
          </w:p>
        </w:tc>
        <w:tc>
          <w:tcPr>
            <w:tcW w:w="1936" w:type="dxa"/>
          </w:tcPr>
          <w:p w14:paraId="2D1E5D56" w14:textId="60832CEB"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YES</w:t>
            </w:r>
          </w:p>
        </w:tc>
        <w:tc>
          <w:tcPr>
            <w:tcW w:w="1842" w:type="dxa"/>
          </w:tcPr>
          <w:p w14:paraId="00EF8230"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15" w:type="dxa"/>
          </w:tcPr>
          <w:p w14:paraId="37E94754"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32552196" w14:textId="4BBA872C" w:rsidTr="0063769D">
        <w:tc>
          <w:tcPr>
            <w:tcW w:w="1473" w:type="dxa"/>
            <w:vMerge/>
          </w:tcPr>
          <w:p w14:paraId="743FD20C" w14:textId="77777777" w:rsidR="0063769D" w:rsidRPr="000335A6" w:rsidRDefault="0063769D" w:rsidP="00C0198A">
            <w:pPr>
              <w:pStyle w:val="Default"/>
              <w:rPr>
                <w:rFonts w:asciiTheme="majorHAnsi" w:hAnsiTheme="majorHAnsi" w:cstheme="majorHAnsi"/>
                <w:sz w:val="22"/>
                <w:szCs w:val="22"/>
              </w:rPr>
            </w:pPr>
          </w:p>
        </w:tc>
        <w:tc>
          <w:tcPr>
            <w:tcW w:w="2297" w:type="dxa"/>
            <w:vMerge/>
          </w:tcPr>
          <w:p w14:paraId="4F6A0314" w14:textId="77777777" w:rsidR="0063769D" w:rsidRPr="000335A6" w:rsidRDefault="0063769D" w:rsidP="00C0198A">
            <w:pPr>
              <w:pStyle w:val="Default"/>
              <w:rPr>
                <w:rFonts w:asciiTheme="majorHAnsi" w:hAnsiTheme="majorHAnsi" w:cstheme="majorHAnsi"/>
                <w:sz w:val="22"/>
                <w:szCs w:val="22"/>
              </w:rPr>
            </w:pPr>
          </w:p>
        </w:tc>
        <w:tc>
          <w:tcPr>
            <w:tcW w:w="1936" w:type="dxa"/>
          </w:tcPr>
          <w:p w14:paraId="310505AF" w14:textId="15366C7E"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NO</w:t>
            </w:r>
          </w:p>
        </w:tc>
        <w:tc>
          <w:tcPr>
            <w:tcW w:w="1842" w:type="dxa"/>
          </w:tcPr>
          <w:p w14:paraId="28B7E83D"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15" w:type="dxa"/>
          </w:tcPr>
          <w:p w14:paraId="4DE0710F" w14:textId="77777777" w:rsidR="0063769D" w:rsidRPr="000335A6" w:rsidRDefault="0063769D" w:rsidP="00C0198A">
            <w:pPr>
              <w:pStyle w:val="Default"/>
              <w:jc w:val="center"/>
              <w:rPr>
                <w:rFonts w:asciiTheme="majorHAnsi" w:hAnsiTheme="majorHAnsi" w:cstheme="majorHAnsi"/>
                <w:sz w:val="22"/>
                <w:szCs w:val="22"/>
              </w:rPr>
            </w:pPr>
          </w:p>
        </w:tc>
      </w:tr>
    </w:tbl>
    <w:p w14:paraId="06F63E87" w14:textId="77777777" w:rsidR="006D4BFB" w:rsidRPr="000335A6" w:rsidRDefault="006D4BFB" w:rsidP="006D4BFB">
      <w:pPr>
        <w:pStyle w:val="Default"/>
        <w:spacing w:after="240"/>
        <w:rPr>
          <w:rFonts w:asciiTheme="majorHAnsi" w:hAnsiTheme="majorHAnsi" w:cstheme="majorHAnsi"/>
          <w:b/>
          <w:bCs/>
          <w:sz w:val="22"/>
          <w:szCs w:val="22"/>
        </w:rPr>
      </w:pPr>
    </w:p>
    <w:p w14:paraId="2FC97C03" w14:textId="46721B44" w:rsidR="006D4BFB" w:rsidRPr="000335A6" w:rsidRDefault="00C0198A" w:rsidP="006D4BFB">
      <w:pPr>
        <w:pStyle w:val="Default"/>
        <w:spacing w:after="240"/>
        <w:rPr>
          <w:rFonts w:asciiTheme="majorHAnsi" w:hAnsiTheme="majorHAnsi" w:cstheme="majorHAnsi"/>
          <w:b/>
          <w:bCs/>
          <w:sz w:val="22"/>
          <w:szCs w:val="22"/>
        </w:rPr>
      </w:pPr>
      <w:proofErr w:type="spellStart"/>
      <w:r w:rsidRPr="000335A6">
        <w:rPr>
          <w:rFonts w:asciiTheme="majorHAnsi" w:hAnsiTheme="majorHAnsi" w:cstheme="majorHAnsi"/>
          <w:b/>
          <w:bCs/>
          <w:sz w:val="22"/>
          <w:szCs w:val="22"/>
        </w:rPr>
        <w:t>Criterion</w:t>
      </w:r>
      <w:proofErr w:type="spellEnd"/>
      <w:r w:rsidRPr="000335A6">
        <w:rPr>
          <w:rFonts w:asciiTheme="majorHAnsi" w:hAnsiTheme="majorHAnsi" w:cstheme="majorHAnsi"/>
          <w:b/>
          <w:bCs/>
          <w:sz w:val="22"/>
          <w:szCs w:val="22"/>
        </w:rPr>
        <w:t xml:space="preserve"> H: </w:t>
      </w:r>
      <w:proofErr w:type="spellStart"/>
      <w:r w:rsidRPr="000335A6">
        <w:rPr>
          <w:rFonts w:asciiTheme="majorHAnsi" w:hAnsiTheme="majorHAnsi" w:cstheme="majorHAnsi"/>
          <w:b/>
          <w:bCs/>
          <w:sz w:val="22"/>
          <w:szCs w:val="22"/>
        </w:rPr>
        <w:t>Self-Diagnosis</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Error</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Correction</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and</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Analysis</w:t>
      </w:r>
      <w:proofErr w:type="spellEnd"/>
      <w:r w:rsidRPr="000335A6">
        <w:rPr>
          <w:rFonts w:asciiTheme="majorHAnsi" w:hAnsiTheme="majorHAnsi" w:cstheme="majorHAnsi"/>
          <w:b/>
          <w:bCs/>
          <w:sz w:val="22"/>
          <w:szCs w:val="22"/>
        </w:rPr>
        <w:t xml:space="preserve"> </w:t>
      </w:r>
      <w:proofErr w:type="spellStart"/>
      <w:r w:rsidRPr="000335A6">
        <w:rPr>
          <w:rFonts w:asciiTheme="majorHAnsi" w:hAnsiTheme="majorHAnsi" w:cstheme="majorHAnsi"/>
          <w:b/>
          <w:bCs/>
          <w:sz w:val="22"/>
          <w:szCs w:val="22"/>
        </w:rPr>
        <w:t>Continuation</w:t>
      </w:r>
      <w:proofErr w:type="spellEnd"/>
    </w:p>
    <w:tbl>
      <w:tblPr>
        <w:tblStyle w:val="Tabelamrea"/>
        <w:tblW w:w="0" w:type="auto"/>
        <w:tblInd w:w="-147" w:type="dxa"/>
        <w:tblLook w:val="04A0" w:firstRow="1" w:lastRow="0" w:firstColumn="1" w:lastColumn="0" w:noHBand="0" w:noVBand="1"/>
      </w:tblPr>
      <w:tblGrid>
        <w:gridCol w:w="1473"/>
        <w:gridCol w:w="2254"/>
        <w:gridCol w:w="1976"/>
        <w:gridCol w:w="1843"/>
        <w:gridCol w:w="1617"/>
      </w:tblGrid>
      <w:tr w:rsidR="0063769D" w:rsidRPr="000335A6" w14:paraId="4BC6A2C7" w14:textId="234141F0" w:rsidTr="0063769D">
        <w:tc>
          <w:tcPr>
            <w:tcW w:w="1473" w:type="dxa"/>
          </w:tcPr>
          <w:p w14:paraId="5FA7570E" w14:textId="77777777" w:rsidR="0063769D" w:rsidRPr="000335A6" w:rsidRDefault="0063769D" w:rsidP="006D4BFB">
            <w:pPr>
              <w:pStyle w:val="Default"/>
              <w:rPr>
                <w:rFonts w:asciiTheme="majorHAnsi" w:hAnsiTheme="majorHAnsi" w:cstheme="majorHAnsi"/>
                <w:sz w:val="22"/>
                <w:szCs w:val="22"/>
              </w:rPr>
            </w:pPr>
          </w:p>
        </w:tc>
        <w:tc>
          <w:tcPr>
            <w:tcW w:w="2254" w:type="dxa"/>
          </w:tcPr>
          <w:p w14:paraId="31C3975E" w14:textId="0AF9F0E0"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Criterion</w:t>
            </w:r>
            <w:proofErr w:type="spellEnd"/>
          </w:p>
        </w:tc>
        <w:tc>
          <w:tcPr>
            <w:tcW w:w="1976" w:type="dxa"/>
          </w:tcPr>
          <w:p w14:paraId="3792BE7A" w14:textId="0CBE29AA"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Self-Diagnosis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Error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Correction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Analysis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Continuation</w:t>
            </w:r>
            <w:proofErr w:type="spellEnd"/>
          </w:p>
        </w:tc>
        <w:tc>
          <w:tcPr>
            <w:tcW w:w="1843" w:type="dxa"/>
          </w:tcPr>
          <w:p w14:paraId="13A2132F" w14:textId="20E48612" w:rsidR="0063769D" w:rsidRPr="000335A6" w:rsidRDefault="0063769D" w:rsidP="006D4BFB">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Number</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Points</w:t>
            </w:r>
            <w:proofErr w:type="spellEnd"/>
          </w:p>
        </w:tc>
        <w:tc>
          <w:tcPr>
            <w:tcW w:w="1617" w:type="dxa"/>
          </w:tcPr>
          <w:p w14:paraId="198B4784" w14:textId="7A1B25BC" w:rsidR="0063769D" w:rsidRPr="000335A6" w:rsidRDefault="0063769D" w:rsidP="006D4BFB">
            <w:pPr>
              <w:pStyle w:val="Default"/>
              <w:rPr>
                <w:rFonts w:asciiTheme="majorHAnsi" w:hAnsiTheme="majorHAnsi" w:cstheme="majorHAnsi"/>
                <w:sz w:val="22"/>
                <w:szCs w:val="22"/>
              </w:rPr>
            </w:pPr>
            <w:proofErr w:type="spellStart"/>
            <w:r w:rsidRPr="0063769D">
              <w:rPr>
                <w:rFonts w:asciiTheme="majorHAnsi" w:hAnsiTheme="majorHAnsi" w:cstheme="majorHAnsi"/>
                <w:sz w:val="22"/>
                <w:szCs w:val="22"/>
              </w:rPr>
              <w:t>Description</w:t>
            </w:r>
            <w:proofErr w:type="spellEnd"/>
            <w:r w:rsidRPr="0063769D">
              <w:rPr>
                <w:rFonts w:asciiTheme="majorHAnsi" w:hAnsiTheme="majorHAnsi" w:cstheme="majorHAnsi"/>
                <w:sz w:val="22"/>
                <w:szCs w:val="22"/>
              </w:rPr>
              <w:t xml:space="preserve"> in </w:t>
            </w:r>
            <w:proofErr w:type="spellStart"/>
            <w:r w:rsidRPr="0063769D">
              <w:rPr>
                <w:rFonts w:asciiTheme="majorHAnsi" w:hAnsiTheme="majorHAnsi" w:cstheme="majorHAnsi"/>
                <w:sz w:val="22"/>
                <w:szCs w:val="22"/>
              </w:rPr>
              <w:t>the</w:t>
            </w:r>
            <w:proofErr w:type="spellEnd"/>
            <w:r w:rsidRPr="0063769D">
              <w:rPr>
                <w:rFonts w:asciiTheme="majorHAnsi" w:hAnsiTheme="majorHAnsi" w:cstheme="majorHAnsi"/>
                <w:sz w:val="22"/>
                <w:szCs w:val="22"/>
              </w:rPr>
              <w:t xml:space="preserve"> </w:t>
            </w:r>
            <w:proofErr w:type="spellStart"/>
            <w:r w:rsidRPr="0063769D">
              <w:rPr>
                <w:rFonts w:asciiTheme="majorHAnsi" w:hAnsiTheme="majorHAnsi" w:cstheme="majorHAnsi"/>
                <w:sz w:val="22"/>
                <w:szCs w:val="22"/>
              </w:rPr>
              <w:t>catalog</w:t>
            </w:r>
            <w:proofErr w:type="spellEnd"/>
            <w:r w:rsidRPr="0063769D">
              <w:rPr>
                <w:rFonts w:asciiTheme="majorHAnsi" w:hAnsiTheme="majorHAnsi" w:cstheme="majorHAnsi"/>
                <w:sz w:val="22"/>
                <w:szCs w:val="22"/>
              </w:rPr>
              <w:t xml:space="preserve"> on </w:t>
            </w:r>
            <w:proofErr w:type="spellStart"/>
            <w:r w:rsidRPr="0063769D">
              <w:rPr>
                <w:rFonts w:asciiTheme="majorHAnsi" w:hAnsiTheme="majorHAnsi" w:cstheme="majorHAnsi"/>
                <w:sz w:val="22"/>
                <w:szCs w:val="22"/>
              </w:rPr>
              <w:t>page</w:t>
            </w:r>
            <w:proofErr w:type="spellEnd"/>
          </w:p>
        </w:tc>
      </w:tr>
      <w:tr w:rsidR="0063769D" w:rsidRPr="000335A6" w14:paraId="0CFCFD4E" w14:textId="2867D184" w:rsidTr="0063769D">
        <w:tc>
          <w:tcPr>
            <w:tcW w:w="1473" w:type="dxa"/>
            <w:vMerge w:val="restart"/>
          </w:tcPr>
          <w:p w14:paraId="1E5F88AF" w14:textId="77777777" w:rsidR="0063769D" w:rsidRPr="000335A6" w:rsidRDefault="0063769D" w:rsidP="00C0198A">
            <w:pPr>
              <w:pStyle w:val="Default"/>
              <w:rPr>
                <w:rFonts w:asciiTheme="majorHAnsi" w:hAnsiTheme="majorHAnsi" w:cstheme="majorHAnsi"/>
                <w:sz w:val="22"/>
                <w:szCs w:val="22"/>
              </w:rPr>
            </w:pPr>
            <w:r w:rsidRPr="000335A6">
              <w:rPr>
                <w:rFonts w:asciiTheme="majorHAnsi" w:hAnsiTheme="majorHAnsi" w:cstheme="majorHAnsi"/>
                <w:sz w:val="22"/>
                <w:szCs w:val="22"/>
              </w:rPr>
              <w:t>H</w:t>
            </w:r>
          </w:p>
        </w:tc>
        <w:tc>
          <w:tcPr>
            <w:tcW w:w="2254" w:type="dxa"/>
            <w:vMerge w:val="restart"/>
          </w:tcPr>
          <w:p w14:paraId="520B53A0" w14:textId="2BDC6AD1" w:rsidR="0063769D" w:rsidRPr="000335A6" w:rsidRDefault="0063769D" w:rsidP="00C0198A">
            <w:pPr>
              <w:pStyle w:val="Default"/>
              <w:rPr>
                <w:rFonts w:asciiTheme="majorHAnsi" w:hAnsiTheme="majorHAnsi" w:cstheme="majorHAnsi"/>
                <w:sz w:val="22"/>
                <w:szCs w:val="22"/>
              </w:rPr>
            </w:pPr>
            <w:proofErr w:type="spellStart"/>
            <w:r w:rsidRPr="000335A6">
              <w:rPr>
                <w:rFonts w:asciiTheme="majorHAnsi" w:hAnsiTheme="majorHAnsi" w:cstheme="majorHAnsi"/>
                <w:sz w:val="22"/>
                <w:szCs w:val="22"/>
              </w:rPr>
              <w:t>Automatic</w:t>
            </w:r>
            <w:proofErr w:type="spellEnd"/>
            <w:r w:rsidRPr="000335A6">
              <w:rPr>
                <w:rFonts w:asciiTheme="majorHAnsi" w:hAnsiTheme="majorHAnsi" w:cstheme="majorHAnsi"/>
                <w:sz w:val="22"/>
                <w:szCs w:val="22"/>
              </w:rPr>
              <w:t xml:space="preserve"> monitoring of </w:t>
            </w:r>
            <w:proofErr w:type="spellStart"/>
            <w:r w:rsidRPr="000335A6">
              <w:rPr>
                <w:rFonts w:asciiTheme="majorHAnsi" w:hAnsiTheme="majorHAnsi" w:cstheme="majorHAnsi"/>
                <w:sz w:val="22"/>
                <w:szCs w:val="22"/>
              </w:rPr>
              <w:t>system</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pulsation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changing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mobile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phase</w:t>
            </w:r>
            <w:proofErr w:type="spellEnd"/>
            <w:r w:rsidRPr="000335A6">
              <w:rPr>
                <w:rFonts w:asciiTheme="majorHAnsi" w:hAnsiTheme="majorHAnsi" w:cstheme="majorHAnsi"/>
                <w:sz w:val="22"/>
                <w:szCs w:val="22"/>
              </w:rPr>
              <w:t xml:space="preserve"> in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system</w:t>
            </w:r>
            <w:proofErr w:type="spellEnd"/>
            <w:r w:rsidRPr="000335A6">
              <w:rPr>
                <w:rFonts w:asciiTheme="majorHAnsi" w:hAnsiTheme="majorHAnsi" w:cstheme="majorHAnsi"/>
                <w:sz w:val="22"/>
                <w:szCs w:val="22"/>
              </w:rPr>
              <w:t xml:space="preserve"> in </w:t>
            </w:r>
            <w:proofErr w:type="spellStart"/>
            <w:r w:rsidRPr="000335A6">
              <w:rPr>
                <w:rFonts w:asciiTheme="majorHAnsi" w:hAnsiTheme="majorHAnsi" w:cstheme="majorHAnsi"/>
                <w:sz w:val="22"/>
                <w:szCs w:val="22"/>
              </w:rPr>
              <w:t>case</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detected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pulsation</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and</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continuation</w:t>
            </w:r>
            <w:proofErr w:type="spellEnd"/>
            <w:r w:rsidRPr="000335A6">
              <w:rPr>
                <w:rFonts w:asciiTheme="majorHAnsi" w:hAnsiTheme="majorHAnsi" w:cstheme="majorHAnsi"/>
                <w:sz w:val="22"/>
                <w:szCs w:val="22"/>
              </w:rPr>
              <w:t xml:space="preserve"> of </w:t>
            </w:r>
            <w:proofErr w:type="spellStart"/>
            <w:r w:rsidRPr="000335A6">
              <w:rPr>
                <w:rFonts w:asciiTheme="majorHAnsi" w:hAnsiTheme="majorHAnsi" w:cstheme="majorHAnsi"/>
                <w:sz w:val="22"/>
                <w:szCs w:val="22"/>
              </w:rPr>
              <w:t>analysis</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after</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successfully</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resolving</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the</w:t>
            </w:r>
            <w:proofErr w:type="spellEnd"/>
            <w:r w:rsidRPr="000335A6">
              <w:rPr>
                <w:rFonts w:asciiTheme="majorHAnsi" w:hAnsiTheme="majorHAnsi" w:cstheme="majorHAnsi"/>
                <w:sz w:val="22"/>
                <w:szCs w:val="22"/>
              </w:rPr>
              <w:t xml:space="preserve"> </w:t>
            </w:r>
            <w:proofErr w:type="spellStart"/>
            <w:r w:rsidRPr="000335A6">
              <w:rPr>
                <w:rFonts w:asciiTheme="majorHAnsi" w:hAnsiTheme="majorHAnsi" w:cstheme="majorHAnsi"/>
                <w:sz w:val="22"/>
                <w:szCs w:val="22"/>
              </w:rPr>
              <w:t>issue</w:t>
            </w:r>
            <w:proofErr w:type="spellEnd"/>
            <w:r w:rsidRPr="000335A6">
              <w:rPr>
                <w:rFonts w:asciiTheme="majorHAnsi" w:hAnsiTheme="majorHAnsi" w:cstheme="majorHAnsi"/>
                <w:sz w:val="22"/>
                <w:szCs w:val="22"/>
              </w:rPr>
              <w:t>.</w:t>
            </w:r>
          </w:p>
        </w:tc>
        <w:tc>
          <w:tcPr>
            <w:tcW w:w="1976" w:type="dxa"/>
          </w:tcPr>
          <w:p w14:paraId="24FE1129" w14:textId="419D72C6"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YES</w:t>
            </w:r>
          </w:p>
        </w:tc>
        <w:tc>
          <w:tcPr>
            <w:tcW w:w="1843" w:type="dxa"/>
          </w:tcPr>
          <w:p w14:paraId="41E51900"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5</w:t>
            </w:r>
          </w:p>
        </w:tc>
        <w:tc>
          <w:tcPr>
            <w:tcW w:w="1617" w:type="dxa"/>
          </w:tcPr>
          <w:p w14:paraId="31DD87C0" w14:textId="77777777" w:rsidR="0063769D" w:rsidRPr="000335A6" w:rsidRDefault="0063769D" w:rsidP="00C0198A">
            <w:pPr>
              <w:pStyle w:val="Default"/>
              <w:jc w:val="center"/>
              <w:rPr>
                <w:rFonts w:asciiTheme="majorHAnsi" w:hAnsiTheme="majorHAnsi" w:cstheme="majorHAnsi"/>
                <w:sz w:val="22"/>
                <w:szCs w:val="22"/>
              </w:rPr>
            </w:pPr>
          </w:p>
        </w:tc>
      </w:tr>
      <w:tr w:rsidR="0063769D" w:rsidRPr="000335A6" w14:paraId="252566FE" w14:textId="665B2A81" w:rsidTr="0063769D">
        <w:tc>
          <w:tcPr>
            <w:tcW w:w="1473" w:type="dxa"/>
            <w:vMerge/>
          </w:tcPr>
          <w:p w14:paraId="608E46D1" w14:textId="77777777" w:rsidR="0063769D" w:rsidRPr="000335A6" w:rsidRDefault="0063769D" w:rsidP="00C0198A">
            <w:pPr>
              <w:pStyle w:val="Default"/>
              <w:rPr>
                <w:rFonts w:asciiTheme="majorHAnsi" w:hAnsiTheme="majorHAnsi" w:cstheme="majorHAnsi"/>
                <w:sz w:val="22"/>
                <w:szCs w:val="22"/>
              </w:rPr>
            </w:pPr>
          </w:p>
        </w:tc>
        <w:tc>
          <w:tcPr>
            <w:tcW w:w="2254" w:type="dxa"/>
            <w:vMerge/>
          </w:tcPr>
          <w:p w14:paraId="4D3FA394" w14:textId="77777777" w:rsidR="0063769D" w:rsidRPr="000335A6" w:rsidRDefault="0063769D" w:rsidP="00C0198A">
            <w:pPr>
              <w:pStyle w:val="Default"/>
              <w:rPr>
                <w:rFonts w:asciiTheme="majorHAnsi" w:hAnsiTheme="majorHAnsi" w:cstheme="majorHAnsi"/>
                <w:sz w:val="22"/>
                <w:szCs w:val="22"/>
              </w:rPr>
            </w:pPr>
          </w:p>
        </w:tc>
        <w:tc>
          <w:tcPr>
            <w:tcW w:w="1976" w:type="dxa"/>
          </w:tcPr>
          <w:p w14:paraId="1D7354F0" w14:textId="18B30F49"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NO</w:t>
            </w:r>
          </w:p>
        </w:tc>
        <w:tc>
          <w:tcPr>
            <w:tcW w:w="1843" w:type="dxa"/>
          </w:tcPr>
          <w:p w14:paraId="6C8E2B70" w14:textId="77777777" w:rsidR="0063769D" w:rsidRPr="000335A6" w:rsidRDefault="0063769D" w:rsidP="00C0198A">
            <w:pPr>
              <w:pStyle w:val="Default"/>
              <w:jc w:val="center"/>
              <w:rPr>
                <w:rFonts w:asciiTheme="majorHAnsi" w:hAnsiTheme="majorHAnsi" w:cstheme="majorHAnsi"/>
                <w:sz w:val="22"/>
                <w:szCs w:val="22"/>
              </w:rPr>
            </w:pPr>
            <w:r w:rsidRPr="000335A6">
              <w:rPr>
                <w:rFonts w:asciiTheme="majorHAnsi" w:hAnsiTheme="majorHAnsi" w:cstheme="majorHAnsi"/>
                <w:sz w:val="22"/>
                <w:szCs w:val="22"/>
              </w:rPr>
              <w:t>0</w:t>
            </w:r>
          </w:p>
        </w:tc>
        <w:tc>
          <w:tcPr>
            <w:tcW w:w="1617" w:type="dxa"/>
          </w:tcPr>
          <w:p w14:paraId="527A7ABE" w14:textId="77777777" w:rsidR="0063769D" w:rsidRPr="000335A6" w:rsidRDefault="0063769D" w:rsidP="00C0198A">
            <w:pPr>
              <w:pStyle w:val="Default"/>
              <w:jc w:val="center"/>
              <w:rPr>
                <w:rFonts w:asciiTheme="majorHAnsi" w:hAnsiTheme="majorHAnsi" w:cstheme="majorHAnsi"/>
                <w:sz w:val="22"/>
                <w:szCs w:val="22"/>
              </w:rPr>
            </w:pPr>
          </w:p>
        </w:tc>
      </w:tr>
    </w:tbl>
    <w:p w14:paraId="26ECE921" w14:textId="77777777" w:rsidR="006D4BFB" w:rsidRPr="000335A6" w:rsidRDefault="006D4BFB" w:rsidP="006D4BFB">
      <w:pPr>
        <w:pStyle w:val="Default"/>
        <w:spacing w:after="240"/>
        <w:rPr>
          <w:rFonts w:asciiTheme="majorHAnsi" w:hAnsiTheme="majorHAnsi" w:cstheme="majorHAnsi"/>
          <w:b/>
          <w:bCs/>
          <w:sz w:val="22"/>
          <w:szCs w:val="22"/>
        </w:rPr>
      </w:pPr>
    </w:p>
    <w:p w14:paraId="03917EB4" w14:textId="77777777" w:rsidR="006D4BFB" w:rsidRPr="000335A6" w:rsidRDefault="006D4BFB" w:rsidP="008276EC">
      <w:pPr>
        <w:pStyle w:val="Default"/>
        <w:spacing w:after="240"/>
        <w:rPr>
          <w:rFonts w:asciiTheme="majorHAnsi" w:hAnsiTheme="majorHAnsi" w:cstheme="majorHAnsi"/>
          <w:b/>
          <w:bCs/>
          <w:sz w:val="22"/>
          <w:szCs w:val="22"/>
        </w:rPr>
      </w:pPr>
    </w:p>
    <w:sectPr w:rsidR="006D4BFB" w:rsidRPr="000335A6">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23787" w16cex:dateUtc="2024-07-17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A42C2" w14:textId="77777777" w:rsidR="00357143" w:rsidRDefault="00357143" w:rsidP="006964CC">
      <w:pPr>
        <w:spacing w:after="0" w:line="240" w:lineRule="auto"/>
      </w:pPr>
      <w:r>
        <w:separator/>
      </w:r>
    </w:p>
  </w:endnote>
  <w:endnote w:type="continuationSeparator" w:id="0">
    <w:p w14:paraId="1AD13A91" w14:textId="77777777" w:rsidR="00357143" w:rsidRDefault="00357143" w:rsidP="00696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A502" w14:textId="77777777" w:rsidR="00357143" w:rsidRDefault="00357143" w:rsidP="006964CC">
      <w:pPr>
        <w:spacing w:after="0" w:line="240" w:lineRule="auto"/>
      </w:pPr>
      <w:r>
        <w:separator/>
      </w:r>
    </w:p>
  </w:footnote>
  <w:footnote w:type="continuationSeparator" w:id="0">
    <w:p w14:paraId="3434F2D8" w14:textId="77777777" w:rsidR="00357143" w:rsidRDefault="00357143" w:rsidP="00696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7390"/>
    <w:multiLevelType w:val="hybridMultilevel"/>
    <w:tmpl w:val="F16EB510"/>
    <w:lvl w:ilvl="0" w:tplc="2000000F">
      <w:start w:val="1"/>
      <w:numFmt w:val="decimal"/>
      <w:lvlText w:val="%1."/>
      <w:lvlJc w:val="left"/>
      <w:pPr>
        <w:ind w:left="522" w:hanging="360"/>
      </w:pPr>
    </w:lvl>
    <w:lvl w:ilvl="1" w:tplc="20000019" w:tentative="1">
      <w:start w:val="1"/>
      <w:numFmt w:val="lowerLetter"/>
      <w:lvlText w:val="%2."/>
      <w:lvlJc w:val="left"/>
      <w:pPr>
        <w:ind w:left="1242" w:hanging="360"/>
      </w:pPr>
    </w:lvl>
    <w:lvl w:ilvl="2" w:tplc="2000001B" w:tentative="1">
      <w:start w:val="1"/>
      <w:numFmt w:val="lowerRoman"/>
      <w:lvlText w:val="%3."/>
      <w:lvlJc w:val="right"/>
      <w:pPr>
        <w:ind w:left="1962" w:hanging="180"/>
      </w:pPr>
    </w:lvl>
    <w:lvl w:ilvl="3" w:tplc="2000000F" w:tentative="1">
      <w:start w:val="1"/>
      <w:numFmt w:val="decimal"/>
      <w:lvlText w:val="%4."/>
      <w:lvlJc w:val="left"/>
      <w:pPr>
        <w:ind w:left="2682" w:hanging="360"/>
      </w:pPr>
    </w:lvl>
    <w:lvl w:ilvl="4" w:tplc="20000019" w:tentative="1">
      <w:start w:val="1"/>
      <w:numFmt w:val="lowerLetter"/>
      <w:lvlText w:val="%5."/>
      <w:lvlJc w:val="left"/>
      <w:pPr>
        <w:ind w:left="3402" w:hanging="360"/>
      </w:pPr>
    </w:lvl>
    <w:lvl w:ilvl="5" w:tplc="2000001B" w:tentative="1">
      <w:start w:val="1"/>
      <w:numFmt w:val="lowerRoman"/>
      <w:lvlText w:val="%6."/>
      <w:lvlJc w:val="right"/>
      <w:pPr>
        <w:ind w:left="4122" w:hanging="180"/>
      </w:pPr>
    </w:lvl>
    <w:lvl w:ilvl="6" w:tplc="2000000F" w:tentative="1">
      <w:start w:val="1"/>
      <w:numFmt w:val="decimal"/>
      <w:lvlText w:val="%7."/>
      <w:lvlJc w:val="left"/>
      <w:pPr>
        <w:ind w:left="4842" w:hanging="360"/>
      </w:pPr>
    </w:lvl>
    <w:lvl w:ilvl="7" w:tplc="20000019" w:tentative="1">
      <w:start w:val="1"/>
      <w:numFmt w:val="lowerLetter"/>
      <w:lvlText w:val="%8."/>
      <w:lvlJc w:val="left"/>
      <w:pPr>
        <w:ind w:left="5562" w:hanging="360"/>
      </w:pPr>
    </w:lvl>
    <w:lvl w:ilvl="8" w:tplc="2000001B" w:tentative="1">
      <w:start w:val="1"/>
      <w:numFmt w:val="lowerRoman"/>
      <w:lvlText w:val="%9."/>
      <w:lvlJc w:val="right"/>
      <w:pPr>
        <w:ind w:left="6282" w:hanging="180"/>
      </w:pPr>
    </w:lvl>
  </w:abstractNum>
  <w:abstractNum w:abstractNumId="1" w15:restartNumberingAfterBreak="0">
    <w:nsid w:val="106D4951"/>
    <w:multiLevelType w:val="multilevel"/>
    <w:tmpl w:val="F05223A6"/>
    <w:lvl w:ilvl="0">
      <w:start w:val="10"/>
      <w:numFmt w:val="decimal"/>
      <w:lvlText w:val="%1."/>
      <w:lvlJc w:val="left"/>
      <w:pPr>
        <w:ind w:left="676" w:hanging="478"/>
      </w:pPr>
      <w:rPr>
        <w:rFonts w:ascii="Calibri" w:eastAsia="Calibri" w:hAnsi="Calibri" w:cs="Calibri" w:hint="default"/>
        <w:b/>
        <w:bCs/>
        <w:spacing w:val="-2"/>
        <w:w w:val="100"/>
        <w:sz w:val="22"/>
        <w:szCs w:val="22"/>
        <w:lang w:val="sl-SI" w:eastAsia="en-US" w:bidi="ar-SA"/>
      </w:rPr>
    </w:lvl>
    <w:lvl w:ilvl="1">
      <w:start w:val="1"/>
      <w:numFmt w:val="decimal"/>
      <w:lvlText w:val="%1.%2"/>
      <w:lvlJc w:val="left"/>
      <w:pPr>
        <w:ind w:left="642" w:hanging="444"/>
      </w:pPr>
      <w:rPr>
        <w:rFonts w:ascii="Calibri" w:eastAsia="Calibri" w:hAnsi="Calibri" w:cs="Calibri" w:hint="default"/>
        <w:b/>
        <w:bCs/>
        <w:i/>
        <w:iCs/>
        <w:spacing w:val="-2"/>
        <w:w w:val="100"/>
        <w:sz w:val="22"/>
        <w:szCs w:val="22"/>
        <w:lang w:val="sl-SI" w:eastAsia="en-US" w:bidi="ar-SA"/>
      </w:rPr>
    </w:lvl>
    <w:lvl w:ilvl="2">
      <w:numFmt w:val="bullet"/>
      <w:lvlText w:val="•"/>
      <w:lvlJc w:val="left"/>
      <w:pPr>
        <w:ind w:left="1691" w:hanging="444"/>
      </w:pPr>
      <w:rPr>
        <w:rFonts w:hint="default"/>
        <w:lang w:val="sl-SI" w:eastAsia="en-US" w:bidi="ar-SA"/>
      </w:rPr>
    </w:lvl>
    <w:lvl w:ilvl="3">
      <w:numFmt w:val="bullet"/>
      <w:lvlText w:val="•"/>
      <w:lvlJc w:val="left"/>
      <w:pPr>
        <w:ind w:left="2703" w:hanging="444"/>
      </w:pPr>
      <w:rPr>
        <w:rFonts w:hint="default"/>
        <w:lang w:val="sl-SI" w:eastAsia="en-US" w:bidi="ar-SA"/>
      </w:rPr>
    </w:lvl>
    <w:lvl w:ilvl="4">
      <w:numFmt w:val="bullet"/>
      <w:lvlText w:val="•"/>
      <w:lvlJc w:val="left"/>
      <w:pPr>
        <w:ind w:left="3715" w:hanging="444"/>
      </w:pPr>
      <w:rPr>
        <w:rFonts w:hint="default"/>
        <w:lang w:val="sl-SI" w:eastAsia="en-US" w:bidi="ar-SA"/>
      </w:rPr>
    </w:lvl>
    <w:lvl w:ilvl="5">
      <w:numFmt w:val="bullet"/>
      <w:lvlText w:val="•"/>
      <w:lvlJc w:val="left"/>
      <w:pPr>
        <w:ind w:left="4727" w:hanging="444"/>
      </w:pPr>
      <w:rPr>
        <w:rFonts w:hint="default"/>
        <w:lang w:val="sl-SI" w:eastAsia="en-US" w:bidi="ar-SA"/>
      </w:rPr>
    </w:lvl>
    <w:lvl w:ilvl="6">
      <w:numFmt w:val="bullet"/>
      <w:lvlText w:val="•"/>
      <w:lvlJc w:val="left"/>
      <w:pPr>
        <w:ind w:left="5739" w:hanging="444"/>
      </w:pPr>
      <w:rPr>
        <w:rFonts w:hint="default"/>
        <w:lang w:val="sl-SI" w:eastAsia="en-US" w:bidi="ar-SA"/>
      </w:rPr>
    </w:lvl>
    <w:lvl w:ilvl="7">
      <w:numFmt w:val="bullet"/>
      <w:lvlText w:val="•"/>
      <w:lvlJc w:val="left"/>
      <w:pPr>
        <w:ind w:left="6750" w:hanging="444"/>
      </w:pPr>
      <w:rPr>
        <w:rFonts w:hint="default"/>
        <w:lang w:val="sl-SI" w:eastAsia="en-US" w:bidi="ar-SA"/>
      </w:rPr>
    </w:lvl>
    <w:lvl w:ilvl="8">
      <w:numFmt w:val="bullet"/>
      <w:lvlText w:val="•"/>
      <w:lvlJc w:val="left"/>
      <w:pPr>
        <w:ind w:left="7762" w:hanging="444"/>
      </w:pPr>
      <w:rPr>
        <w:rFonts w:hint="default"/>
        <w:lang w:val="sl-SI" w:eastAsia="en-US" w:bidi="ar-SA"/>
      </w:rPr>
    </w:lvl>
  </w:abstractNum>
  <w:abstractNum w:abstractNumId="2" w15:restartNumberingAfterBreak="0">
    <w:nsid w:val="1F7B78F3"/>
    <w:multiLevelType w:val="hybridMultilevel"/>
    <w:tmpl w:val="F16EB5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755214E"/>
    <w:multiLevelType w:val="hybridMultilevel"/>
    <w:tmpl w:val="E5D013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264F40"/>
    <w:multiLevelType w:val="hybridMultilevel"/>
    <w:tmpl w:val="E6B67408"/>
    <w:lvl w:ilvl="0" w:tplc="C21E7F5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D51"/>
    <w:rsid w:val="000108B2"/>
    <w:rsid w:val="000335A6"/>
    <w:rsid w:val="00075937"/>
    <w:rsid w:val="000A2166"/>
    <w:rsid w:val="000C5643"/>
    <w:rsid w:val="00176B37"/>
    <w:rsid w:val="001D72D1"/>
    <w:rsid w:val="001E6AC9"/>
    <w:rsid w:val="002755FC"/>
    <w:rsid w:val="003302F4"/>
    <w:rsid w:val="00330BA2"/>
    <w:rsid w:val="00345D51"/>
    <w:rsid w:val="00357143"/>
    <w:rsid w:val="00386C05"/>
    <w:rsid w:val="003E0EFC"/>
    <w:rsid w:val="00403D1F"/>
    <w:rsid w:val="00427C76"/>
    <w:rsid w:val="004909F0"/>
    <w:rsid w:val="00530A6A"/>
    <w:rsid w:val="005E4AD4"/>
    <w:rsid w:val="00613420"/>
    <w:rsid w:val="00616D56"/>
    <w:rsid w:val="0063769D"/>
    <w:rsid w:val="0065163C"/>
    <w:rsid w:val="006964CC"/>
    <w:rsid w:val="006D4BFB"/>
    <w:rsid w:val="00706965"/>
    <w:rsid w:val="008276EC"/>
    <w:rsid w:val="00843815"/>
    <w:rsid w:val="00886C97"/>
    <w:rsid w:val="008A62A2"/>
    <w:rsid w:val="008F4406"/>
    <w:rsid w:val="009E51D3"/>
    <w:rsid w:val="00A67AAB"/>
    <w:rsid w:val="00B11D86"/>
    <w:rsid w:val="00BF3E71"/>
    <w:rsid w:val="00C0198A"/>
    <w:rsid w:val="00C72988"/>
    <w:rsid w:val="00C863B4"/>
    <w:rsid w:val="00CD2A37"/>
    <w:rsid w:val="00D643A9"/>
    <w:rsid w:val="00DD7779"/>
    <w:rsid w:val="061C2DF1"/>
    <w:rsid w:val="18DC4333"/>
    <w:rsid w:val="19178578"/>
    <w:rsid w:val="1E160CE5"/>
    <w:rsid w:val="1E1831C7"/>
    <w:rsid w:val="265D28A4"/>
    <w:rsid w:val="3636F555"/>
    <w:rsid w:val="399C4838"/>
    <w:rsid w:val="4555158F"/>
    <w:rsid w:val="4AC7936B"/>
    <w:rsid w:val="5420A949"/>
    <w:rsid w:val="5AC245BF"/>
    <w:rsid w:val="5CC7C683"/>
    <w:rsid w:val="717C0B11"/>
    <w:rsid w:val="7C53E0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0E2B"/>
  <w15:chartTrackingRefBased/>
  <w15:docId w15:val="{1DB1D45A-63D9-4A59-B238-29394737D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E6A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link w:val="Naslov4Znak"/>
    <w:uiPriority w:val="9"/>
    <w:qFormat/>
    <w:rsid w:val="00C0198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345D51"/>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39"/>
    <w:rsid w:val="00075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86C05"/>
    <w:pPr>
      <w:spacing w:after="0" w:line="240" w:lineRule="auto"/>
      <w:ind w:left="720"/>
    </w:pPr>
    <w:rPr>
      <w:rFonts w:ascii="Calibri" w:hAnsi="Calibri" w:cs="Calibri"/>
    </w:rPr>
  </w:style>
  <w:style w:type="character" w:customStyle="1" w:styleId="Naslov4Znak">
    <w:name w:val="Naslov 4 Znak"/>
    <w:basedOn w:val="Privzetapisavaodstavka"/>
    <w:link w:val="Naslov4"/>
    <w:uiPriority w:val="9"/>
    <w:rsid w:val="00C0198A"/>
    <w:rPr>
      <w:rFonts w:ascii="Times New Roman" w:eastAsia="Times New Roman" w:hAnsi="Times New Roman" w:cs="Times New Roman"/>
      <w:b/>
      <w:bCs/>
      <w:sz w:val="24"/>
      <w:szCs w:val="24"/>
    </w:rPr>
  </w:style>
  <w:style w:type="paragraph" w:styleId="Besedilooblaka">
    <w:name w:val="Balloon Text"/>
    <w:basedOn w:val="Navaden"/>
    <w:link w:val="BesedilooblakaZnak"/>
    <w:uiPriority w:val="99"/>
    <w:semiHidden/>
    <w:unhideWhenUsed/>
    <w:rsid w:val="00C0198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0198A"/>
    <w:rPr>
      <w:rFonts w:ascii="Segoe UI" w:hAnsi="Segoe UI" w:cs="Segoe UI"/>
      <w:sz w:val="18"/>
      <w:szCs w:val="18"/>
    </w:rPr>
  </w:style>
  <w:style w:type="character" w:styleId="Pripombasklic">
    <w:name w:val="annotation reference"/>
    <w:basedOn w:val="Privzetapisavaodstavka"/>
    <w:uiPriority w:val="99"/>
    <w:semiHidden/>
    <w:unhideWhenUsed/>
    <w:rsid w:val="008A62A2"/>
    <w:rPr>
      <w:sz w:val="16"/>
      <w:szCs w:val="16"/>
    </w:rPr>
  </w:style>
  <w:style w:type="paragraph" w:styleId="Pripombabesedilo">
    <w:name w:val="annotation text"/>
    <w:basedOn w:val="Navaden"/>
    <w:link w:val="PripombabesediloZnak"/>
    <w:uiPriority w:val="99"/>
    <w:semiHidden/>
    <w:unhideWhenUsed/>
    <w:rsid w:val="008A62A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A62A2"/>
    <w:rPr>
      <w:sz w:val="20"/>
      <w:szCs w:val="20"/>
    </w:rPr>
  </w:style>
  <w:style w:type="paragraph" w:styleId="Zadevapripombe">
    <w:name w:val="annotation subject"/>
    <w:basedOn w:val="Pripombabesedilo"/>
    <w:next w:val="Pripombabesedilo"/>
    <w:link w:val="ZadevapripombeZnak"/>
    <w:uiPriority w:val="99"/>
    <w:semiHidden/>
    <w:unhideWhenUsed/>
    <w:rsid w:val="008A62A2"/>
    <w:rPr>
      <w:b/>
      <w:bCs/>
    </w:rPr>
  </w:style>
  <w:style w:type="character" w:customStyle="1" w:styleId="ZadevapripombeZnak">
    <w:name w:val="Zadeva pripombe Znak"/>
    <w:basedOn w:val="PripombabesediloZnak"/>
    <w:link w:val="Zadevapripombe"/>
    <w:uiPriority w:val="99"/>
    <w:semiHidden/>
    <w:rsid w:val="008A62A2"/>
    <w:rPr>
      <w:b/>
      <w:bCs/>
      <w:sz w:val="20"/>
      <w:szCs w:val="20"/>
    </w:rPr>
  </w:style>
  <w:style w:type="paragraph" w:styleId="Glava">
    <w:name w:val="header"/>
    <w:basedOn w:val="Navaden"/>
    <w:link w:val="GlavaZnak"/>
    <w:uiPriority w:val="99"/>
    <w:unhideWhenUsed/>
    <w:rsid w:val="006964CC"/>
    <w:pPr>
      <w:tabs>
        <w:tab w:val="center" w:pos="4536"/>
        <w:tab w:val="right" w:pos="9072"/>
      </w:tabs>
      <w:spacing w:after="0" w:line="240" w:lineRule="auto"/>
    </w:pPr>
  </w:style>
  <w:style w:type="character" w:customStyle="1" w:styleId="GlavaZnak">
    <w:name w:val="Glava Znak"/>
    <w:basedOn w:val="Privzetapisavaodstavka"/>
    <w:link w:val="Glava"/>
    <w:uiPriority w:val="99"/>
    <w:rsid w:val="006964CC"/>
  </w:style>
  <w:style w:type="paragraph" w:styleId="Noga">
    <w:name w:val="footer"/>
    <w:basedOn w:val="Navaden"/>
    <w:link w:val="NogaZnak"/>
    <w:uiPriority w:val="99"/>
    <w:unhideWhenUsed/>
    <w:rsid w:val="006964CC"/>
    <w:pPr>
      <w:tabs>
        <w:tab w:val="center" w:pos="4536"/>
        <w:tab w:val="right" w:pos="9072"/>
      </w:tabs>
      <w:spacing w:after="0" w:line="240" w:lineRule="auto"/>
    </w:pPr>
  </w:style>
  <w:style w:type="character" w:customStyle="1" w:styleId="NogaZnak">
    <w:name w:val="Noga Znak"/>
    <w:basedOn w:val="Privzetapisavaodstavka"/>
    <w:link w:val="Noga"/>
    <w:uiPriority w:val="99"/>
    <w:rsid w:val="006964CC"/>
  </w:style>
  <w:style w:type="paragraph" w:styleId="Navadensplet">
    <w:name w:val="Normal (Web)"/>
    <w:basedOn w:val="Navaden"/>
    <w:uiPriority w:val="99"/>
    <w:semiHidden/>
    <w:unhideWhenUsed/>
    <w:rsid w:val="006964C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6964CC"/>
    <w:rPr>
      <w:b/>
      <w:bCs/>
    </w:rPr>
  </w:style>
  <w:style w:type="character" w:customStyle="1" w:styleId="Naslov1Znak">
    <w:name w:val="Naslov 1 Znak"/>
    <w:basedOn w:val="Privzetapisavaodstavka"/>
    <w:link w:val="Naslov1"/>
    <w:uiPriority w:val="9"/>
    <w:rsid w:val="001E6AC9"/>
    <w:rPr>
      <w:rFonts w:asciiTheme="majorHAnsi" w:eastAsiaTheme="majorEastAsia" w:hAnsiTheme="majorHAnsi" w:cstheme="majorBidi"/>
      <w:color w:val="2E74B5" w:themeColor="accent1" w:themeShade="BF"/>
      <w:sz w:val="32"/>
      <w:szCs w:val="32"/>
    </w:rPr>
  </w:style>
  <w:style w:type="paragraph" w:styleId="Telobesedila">
    <w:name w:val="Body Text"/>
    <w:basedOn w:val="Navaden"/>
    <w:link w:val="TelobesedilaZnak"/>
    <w:uiPriority w:val="1"/>
    <w:qFormat/>
    <w:rsid w:val="001E6AC9"/>
    <w:pPr>
      <w:widowControl w:val="0"/>
      <w:autoSpaceDE w:val="0"/>
      <w:autoSpaceDN w:val="0"/>
      <w:spacing w:after="0" w:line="240" w:lineRule="auto"/>
    </w:pPr>
    <w:rPr>
      <w:rFonts w:ascii="Calibri" w:eastAsia="Calibri" w:hAnsi="Calibri" w:cs="Calibri"/>
    </w:rPr>
  </w:style>
  <w:style w:type="character" w:customStyle="1" w:styleId="TelobesedilaZnak">
    <w:name w:val="Telo besedila Znak"/>
    <w:basedOn w:val="Privzetapisavaodstavka"/>
    <w:link w:val="Telobesedila"/>
    <w:uiPriority w:val="1"/>
    <w:rsid w:val="001E6AC9"/>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01591">
      <w:bodyDiv w:val="1"/>
      <w:marLeft w:val="0"/>
      <w:marRight w:val="0"/>
      <w:marTop w:val="0"/>
      <w:marBottom w:val="0"/>
      <w:divBdr>
        <w:top w:val="none" w:sz="0" w:space="0" w:color="auto"/>
        <w:left w:val="none" w:sz="0" w:space="0" w:color="auto"/>
        <w:bottom w:val="none" w:sz="0" w:space="0" w:color="auto"/>
        <w:right w:val="none" w:sz="0" w:space="0" w:color="auto"/>
      </w:divBdr>
    </w:div>
    <w:div w:id="912205241">
      <w:bodyDiv w:val="1"/>
      <w:marLeft w:val="0"/>
      <w:marRight w:val="0"/>
      <w:marTop w:val="0"/>
      <w:marBottom w:val="0"/>
      <w:divBdr>
        <w:top w:val="none" w:sz="0" w:space="0" w:color="auto"/>
        <w:left w:val="none" w:sz="0" w:space="0" w:color="auto"/>
        <w:bottom w:val="none" w:sz="0" w:space="0" w:color="auto"/>
        <w:right w:val="none" w:sz="0" w:space="0" w:color="auto"/>
      </w:divBdr>
    </w:div>
    <w:div w:id="945389112">
      <w:bodyDiv w:val="1"/>
      <w:marLeft w:val="0"/>
      <w:marRight w:val="0"/>
      <w:marTop w:val="0"/>
      <w:marBottom w:val="0"/>
      <w:divBdr>
        <w:top w:val="none" w:sz="0" w:space="0" w:color="auto"/>
        <w:left w:val="none" w:sz="0" w:space="0" w:color="auto"/>
        <w:bottom w:val="none" w:sz="0" w:space="0" w:color="auto"/>
        <w:right w:val="none" w:sz="0" w:space="0" w:color="auto"/>
      </w:divBdr>
    </w:div>
    <w:div w:id="1193299584">
      <w:bodyDiv w:val="1"/>
      <w:marLeft w:val="0"/>
      <w:marRight w:val="0"/>
      <w:marTop w:val="0"/>
      <w:marBottom w:val="0"/>
      <w:divBdr>
        <w:top w:val="none" w:sz="0" w:space="0" w:color="auto"/>
        <w:left w:val="none" w:sz="0" w:space="0" w:color="auto"/>
        <w:bottom w:val="none" w:sz="0" w:space="0" w:color="auto"/>
        <w:right w:val="none" w:sz="0" w:space="0" w:color="auto"/>
      </w:divBdr>
    </w:div>
    <w:div w:id="1271743575">
      <w:bodyDiv w:val="1"/>
      <w:marLeft w:val="0"/>
      <w:marRight w:val="0"/>
      <w:marTop w:val="0"/>
      <w:marBottom w:val="0"/>
      <w:divBdr>
        <w:top w:val="none" w:sz="0" w:space="0" w:color="auto"/>
        <w:left w:val="none" w:sz="0" w:space="0" w:color="auto"/>
        <w:bottom w:val="none" w:sz="0" w:space="0" w:color="auto"/>
        <w:right w:val="none" w:sz="0" w:space="0" w:color="auto"/>
      </w:divBdr>
    </w:div>
    <w:div w:id="19589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f290f3-4a63-407b-80cf-e3aa8bdab97a">
      <Terms xmlns="http://schemas.microsoft.com/office/infopath/2007/PartnerControls"/>
    </lcf76f155ced4ddcb4097134ff3c332f>
    <TaxCatchAll xmlns="e96f659b-4d68-4540-8255-08bc6b732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02A344-5977-42AA-BAE8-6707F90B091C}">
  <ds:schemaRefs>
    <ds:schemaRef ds:uri="http://schemas.microsoft.com/sharepoint/v3/contenttype/forms"/>
  </ds:schemaRefs>
</ds:datastoreItem>
</file>

<file path=customXml/itemProps2.xml><?xml version="1.0" encoding="utf-8"?>
<ds:datastoreItem xmlns:ds="http://schemas.openxmlformats.org/officeDocument/2006/customXml" ds:itemID="{70A7EC30-F1C8-4AF6-87AC-B398C5228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3EAA3A-7E36-46D0-A677-340C0F975C2A}">
  <ds:schemaRefs>
    <ds:schemaRef ds:uri="http://purl.org/dc/dcmitype/"/>
    <ds:schemaRef ds:uri="http://purl.org/dc/elements/1.1/"/>
    <ds:schemaRef ds:uri="http://schemas.microsoft.com/office/2006/documentManagement/types"/>
    <ds:schemaRef ds:uri="http://purl.org/dc/terms/"/>
    <ds:schemaRef ds:uri="http://www.w3.org/XML/1998/namespace"/>
    <ds:schemaRef ds:uri="e96f659b-4d68-4540-8255-08bc6b732f93"/>
    <ds:schemaRef ds:uri="http://schemas.microsoft.com/office/2006/metadata/properties"/>
    <ds:schemaRef ds:uri="http://schemas.openxmlformats.org/package/2006/metadata/core-properties"/>
    <ds:schemaRef ds:uri="1bf290f3-4a63-407b-80cf-e3aa8bdab97a"/>
    <ds:schemaRef ds:uri="http://schemas.microsoft.com/office/infopath/2007/PartnerControls"/>
  </ds:schemaRefs>
</ds:datastoreItem>
</file>

<file path=customXml/itemProps4.xml><?xml version="1.0" encoding="utf-8"?>
<ds:datastoreItem xmlns:ds="http://schemas.openxmlformats.org/officeDocument/2006/customXml" ds:itemID="{5F35ED9A-BA70-4D2F-99A0-04ED4BF2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2237</Words>
  <Characters>12757</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Kramberger</dc:creator>
  <cp:keywords/>
  <dc:description/>
  <cp:lastModifiedBy>Jasna Hartman</cp:lastModifiedBy>
  <cp:revision>4</cp:revision>
  <dcterms:created xsi:type="dcterms:W3CDTF">2024-07-17T10:26:00Z</dcterms:created>
  <dcterms:modified xsi:type="dcterms:W3CDTF">2024-07-19T09:04:00Z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0x010100111E9DEE401F7B4F8895F3049237BCE3</vt:lpwstr>
  </property>
  <property fmtid="{D5CDD505-2E9C-101B-9397-08002B2CF9AE}" pid="3" name="MediaServiceImageTags">
    <vt:lpwstr/>
  </property>
</Properties>
</file>